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63" w:rsidRPr="00DA5997" w:rsidRDefault="00157B63" w:rsidP="00305516">
      <w:bookmarkStart w:id="0" w:name="_GoBack"/>
      <w:bookmarkEnd w:id="0"/>
      <w:r>
        <w:t xml:space="preserve">Items listed </w:t>
      </w:r>
      <w:r w:rsidR="00305516">
        <w:t>are intended as a quick overview of features and functionality where differences exist between SoftLabMic 4.0  and 4.5 versions. This document is</w:t>
      </w:r>
      <w:r>
        <w:t xml:space="preserve"> not </w:t>
      </w:r>
      <w:r w:rsidR="00305516">
        <w:t>considered</w:t>
      </w:r>
      <w:r>
        <w:t xml:space="preserve"> a full validation checklist for all SCC technologies.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1170"/>
        <w:gridCol w:w="3960"/>
        <w:gridCol w:w="1350"/>
      </w:tblGrid>
      <w:tr w:rsidR="008C0952" w:rsidTr="000A3560">
        <w:tc>
          <w:tcPr>
            <w:tcW w:w="3978" w:type="dxa"/>
            <w:shd w:val="clear" w:color="auto" w:fill="FBD4B4" w:themeFill="accent6" w:themeFillTint="66"/>
          </w:tcPr>
          <w:p w:rsidR="008C0952" w:rsidRPr="00666EEF" w:rsidRDefault="008C0952" w:rsidP="00315723">
            <w:r w:rsidRPr="00666EEF">
              <w:t>Topic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8C0952" w:rsidRDefault="008C0952" w:rsidP="00315723">
            <w:r>
              <w:t>Date Reviewed</w:t>
            </w:r>
          </w:p>
        </w:tc>
        <w:tc>
          <w:tcPr>
            <w:tcW w:w="3960" w:type="dxa"/>
            <w:shd w:val="clear" w:color="auto" w:fill="FBD4B4" w:themeFill="accent6" w:themeFillTint="66"/>
          </w:tcPr>
          <w:p w:rsidR="008C0952" w:rsidRPr="00666EEF" w:rsidRDefault="008C0952" w:rsidP="00315723">
            <w:r w:rsidRPr="00666EEF">
              <w:t>Topic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8C0952" w:rsidRDefault="008C0952" w:rsidP="00315723">
            <w:r>
              <w:t>Date Reviewed</w:t>
            </w:r>
          </w:p>
        </w:tc>
      </w:tr>
      <w:tr w:rsidR="00E74C36" w:rsidTr="000A3560">
        <w:tc>
          <w:tcPr>
            <w:tcW w:w="3978" w:type="dxa"/>
          </w:tcPr>
          <w:p w:rsidR="00E74C36" w:rsidRPr="00666EEF" w:rsidRDefault="00E74C36" w:rsidP="00315723">
            <w:pPr>
              <w:rPr>
                <w:color w:val="FF0000"/>
              </w:rPr>
            </w:pPr>
          </w:p>
        </w:tc>
        <w:tc>
          <w:tcPr>
            <w:tcW w:w="1170" w:type="dxa"/>
          </w:tcPr>
          <w:p w:rsidR="00E74C36" w:rsidRDefault="00E74C36" w:rsidP="00315723"/>
        </w:tc>
        <w:tc>
          <w:tcPr>
            <w:tcW w:w="3960" w:type="dxa"/>
          </w:tcPr>
          <w:p w:rsidR="00E74C36" w:rsidRPr="00666EEF" w:rsidRDefault="00E74C36" w:rsidP="005C3124"/>
        </w:tc>
        <w:tc>
          <w:tcPr>
            <w:tcW w:w="1350" w:type="dxa"/>
          </w:tcPr>
          <w:p w:rsidR="00E74C36" w:rsidRDefault="00E74C36" w:rsidP="00315723"/>
        </w:tc>
      </w:tr>
      <w:tr w:rsidR="00E74C36" w:rsidTr="000A3560">
        <w:tc>
          <w:tcPr>
            <w:tcW w:w="3978" w:type="dxa"/>
          </w:tcPr>
          <w:p w:rsidR="00E74C36" w:rsidRPr="00666EEF" w:rsidRDefault="00E74C36" w:rsidP="00315723">
            <w:r w:rsidRPr="00666EEF">
              <w:t>4.0</w:t>
            </w:r>
            <w:r w:rsidRPr="00666EEF">
              <w:sym w:font="Wingdings" w:char="F0E0"/>
            </w:r>
            <w:r w:rsidRPr="00666EEF">
              <w:t xml:space="preserve">4.5 Conversion check </w:t>
            </w:r>
          </w:p>
        </w:tc>
        <w:tc>
          <w:tcPr>
            <w:tcW w:w="1170" w:type="dxa"/>
          </w:tcPr>
          <w:p w:rsidR="00E74C36" w:rsidRDefault="00E74C36" w:rsidP="00315723"/>
        </w:tc>
        <w:tc>
          <w:tcPr>
            <w:tcW w:w="3960" w:type="dxa"/>
          </w:tcPr>
          <w:p w:rsidR="00E74C36" w:rsidRPr="00666EEF" w:rsidRDefault="00E74C36" w:rsidP="005C3124">
            <w:r>
              <w:t xml:space="preserve">Pending Logs </w:t>
            </w:r>
          </w:p>
        </w:tc>
        <w:tc>
          <w:tcPr>
            <w:tcW w:w="1350" w:type="dxa"/>
          </w:tcPr>
          <w:p w:rsidR="00E74C36" w:rsidRDefault="00E74C36" w:rsidP="00315723"/>
        </w:tc>
      </w:tr>
      <w:tr w:rsidR="00E74C36" w:rsidTr="000A3560">
        <w:tc>
          <w:tcPr>
            <w:tcW w:w="3978" w:type="dxa"/>
          </w:tcPr>
          <w:p w:rsidR="00E74C36" w:rsidRPr="00666EEF" w:rsidRDefault="00E74C36" w:rsidP="00315723">
            <w:r w:rsidRPr="00666EEF">
              <w:t>Ad hoc management reports (pending, TAT, etc.)</w:t>
            </w:r>
          </w:p>
        </w:tc>
        <w:tc>
          <w:tcPr>
            <w:tcW w:w="1170" w:type="dxa"/>
          </w:tcPr>
          <w:p w:rsidR="00E74C36" w:rsidRDefault="00E74C36" w:rsidP="00315723"/>
        </w:tc>
        <w:tc>
          <w:tcPr>
            <w:tcW w:w="3960" w:type="dxa"/>
          </w:tcPr>
          <w:p w:rsidR="00E74C36" w:rsidRPr="00666EEF" w:rsidRDefault="00E74C36" w:rsidP="005C3124">
            <w:r w:rsidRPr="00666EEF">
              <w:t xml:space="preserve">Result Server </w:t>
            </w:r>
            <w:r>
              <w:t>(reevaluate results)</w:t>
            </w:r>
          </w:p>
        </w:tc>
        <w:tc>
          <w:tcPr>
            <w:tcW w:w="1350" w:type="dxa"/>
          </w:tcPr>
          <w:p w:rsidR="00E74C36" w:rsidRDefault="00E74C36" w:rsidP="00315723"/>
        </w:tc>
      </w:tr>
      <w:tr w:rsidR="00E74C36" w:rsidTr="000A3560">
        <w:tc>
          <w:tcPr>
            <w:tcW w:w="3978" w:type="dxa"/>
          </w:tcPr>
          <w:p w:rsidR="00E74C36" w:rsidRPr="00666EEF" w:rsidRDefault="00E74C36" w:rsidP="00315723">
            <w:r w:rsidRPr="00666EEF">
              <w:t>Age calculation and round_age</w:t>
            </w:r>
          </w:p>
        </w:tc>
        <w:tc>
          <w:tcPr>
            <w:tcW w:w="1170" w:type="dxa"/>
          </w:tcPr>
          <w:p w:rsidR="00E74C36" w:rsidRDefault="00E74C36" w:rsidP="00315723"/>
        </w:tc>
        <w:tc>
          <w:tcPr>
            <w:tcW w:w="3960" w:type="dxa"/>
          </w:tcPr>
          <w:p w:rsidR="00E74C36" w:rsidRPr="00666EEF" w:rsidRDefault="00E74C36" w:rsidP="005C3124">
            <w:r w:rsidRPr="00666EEF">
              <w:t xml:space="preserve">Reference Lab – new setup </w:t>
            </w:r>
            <w:r>
              <w:t>– all need separate location</w:t>
            </w:r>
          </w:p>
        </w:tc>
        <w:tc>
          <w:tcPr>
            <w:tcW w:w="1350" w:type="dxa"/>
          </w:tcPr>
          <w:p w:rsidR="00E74C36" w:rsidRDefault="00E74C36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 xml:space="preserve">Calculations – full validation 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Reactivate MRN (unmerge)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8C0952">
            <w:r w:rsidRPr="00666EEF">
              <w:t>Call list configuration and use</w:t>
            </w:r>
            <w:r>
              <w:t xml:space="preserve"> (Lab/ Micro)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Robotic/Automation lines</w:t>
            </w:r>
            <w:r>
              <w:t xml:space="preserve"> (Validate!)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Clean up rules</w:t>
            </w:r>
            <w:r>
              <w:t xml:space="preserve"> (newshift)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Rule Based system</w:t>
            </w:r>
            <w:r>
              <w:t xml:space="preserve"> (new rules/features)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Clients – Extramural vs. Outreach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 xml:space="preserve">Security Management 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Common container setup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Specimen Model (volume allocation and specimen assignment)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Copy Setup Tool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Specimen Attributes vs. Prompt Test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pPr>
              <w:tabs>
                <w:tab w:val="left" w:pos="940"/>
              </w:tabs>
            </w:pPr>
            <w:r w:rsidRPr="00666EEF">
              <w:t>Default Results differences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Specimen Tracking</w:t>
            </w:r>
            <w:r>
              <w:t xml:space="preserve"> 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Downtime scenarios/labels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SoftID setup and testing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Error logs</w:t>
            </w:r>
            <w:r>
              <w:t xml:space="preserve"> (ensure all exist)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Soft Total QC setup and testing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EHR 2014 (MU2) field additions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SoftBill+/SoftAR testing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>
              <w:t>ELR setup (Lab and Mic, reflex, etc)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Test Setup changes</w:t>
            </w:r>
            <w:r>
              <w:t xml:space="preserve"> (age ranges, new fields, GIS integration)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GIS Technology Integration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Tag removal/replaced with DB fiel</w:t>
            </w:r>
            <w:r>
              <w:t>d</w:t>
            </w:r>
            <w:r w:rsidRPr="00666EEF">
              <w:t>s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HIS Label Printing</w:t>
            </w:r>
            <w:r>
              <w:t xml:space="preserve"> (replace Translation table)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>
              <w:t>Test Catalog setup (OLCC/Env selection)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Hosparams vs. Settings/Definitions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>
            <w:r w:rsidRPr="00666EEF">
              <w:t>Web Accessioning</w:t>
            </w:r>
          </w:p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Internal Comments</w:t>
            </w:r>
            <w:r>
              <w:t xml:space="preserve"> (no ? anymore)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Instrument Interfaces – conversion and new setup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 xml:space="preserve">Loc/Dept/Wkstn setup changes 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Micro: Rule review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5C3124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 xml:space="preserve">Micro: Autoresulting worklist 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315723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Micro Epi reports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315723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Micro: significant and critical flagging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315723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Micro: Call procedure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315723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Micro: Delta checking by SDR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315723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Micro: gram stain/culture cancel policy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315723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Micro: Integrated Epi report (Lab/Mic/GIS)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315723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MOM basics</w:t>
            </w:r>
            <w:r>
              <w:t xml:space="preserve"> 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315723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Multisite table (OLCC)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315723"/>
        </w:tc>
        <w:tc>
          <w:tcPr>
            <w:tcW w:w="1350" w:type="dxa"/>
          </w:tcPr>
          <w:p w:rsidR="000A3560" w:rsidRDefault="000A3560" w:rsidP="00315723"/>
        </w:tc>
      </w:tr>
      <w:tr w:rsidR="000A3560" w:rsidTr="000A3560">
        <w:tc>
          <w:tcPr>
            <w:tcW w:w="3978" w:type="dxa"/>
          </w:tcPr>
          <w:p w:rsidR="000A3560" w:rsidRPr="00666EEF" w:rsidRDefault="000A3560" w:rsidP="00315723">
            <w:r w:rsidRPr="00666EEF">
              <w:t>Path Review/Review Worklist</w:t>
            </w:r>
            <w:r>
              <w:t xml:space="preserve"> </w:t>
            </w:r>
          </w:p>
        </w:tc>
        <w:tc>
          <w:tcPr>
            <w:tcW w:w="1170" w:type="dxa"/>
          </w:tcPr>
          <w:p w:rsidR="000A3560" w:rsidRDefault="000A3560" w:rsidP="00315723"/>
        </w:tc>
        <w:tc>
          <w:tcPr>
            <w:tcW w:w="3960" w:type="dxa"/>
          </w:tcPr>
          <w:p w:rsidR="000A3560" w:rsidRPr="00666EEF" w:rsidRDefault="000A3560" w:rsidP="00315723"/>
        </w:tc>
        <w:tc>
          <w:tcPr>
            <w:tcW w:w="1350" w:type="dxa"/>
          </w:tcPr>
          <w:p w:rsidR="000A3560" w:rsidRDefault="000A3560" w:rsidP="00315723"/>
        </w:tc>
      </w:tr>
    </w:tbl>
    <w:p w:rsidR="002046D7" w:rsidRDefault="00B13399"/>
    <w:sectPr w:rsidR="002046D7" w:rsidSect="0030551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604" w:rsidRDefault="00962604" w:rsidP="00305516">
      <w:pPr>
        <w:spacing w:after="0" w:line="240" w:lineRule="auto"/>
      </w:pPr>
      <w:r>
        <w:separator/>
      </w:r>
    </w:p>
  </w:endnote>
  <w:endnote w:type="continuationSeparator" w:id="0">
    <w:p w:rsidR="00962604" w:rsidRDefault="00962604" w:rsidP="0030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604" w:rsidRDefault="00962604" w:rsidP="00305516">
      <w:pPr>
        <w:spacing w:after="0" w:line="240" w:lineRule="auto"/>
      </w:pPr>
      <w:r>
        <w:separator/>
      </w:r>
    </w:p>
  </w:footnote>
  <w:footnote w:type="continuationSeparator" w:id="0">
    <w:p w:rsidR="00962604" w:rsidRDefault="00962604" w:rsidP="00305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516" w:rsidRDefault="00305516">
    <w:pPr>
      <w:pStyle w:val="Header"/>
    </w:pPr>
    <w:r w:rsidRPr="00305516">
      <w:rPr>
        <w:noProof/>
      </w:rPr>
      <w:drawing>
        <wp:inline distT="0" distB="0" distL="0" distR="0">
          <wp:extent cx="1828800" cy="410280"/>
          <wp:effectExtent l="1905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100"/>
                  <a:stretch/>
                </pic:blipFill>
                <pic:spPr>
                  <a:xfrm>
                    <a:off x="0" y="0"/>
                    <a:ext cx="1828800" cy="41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516" w:rsidRDefault="00305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63"/>
    <w:rsid w:val="00033875"/>
    <w:rsid w:val="000371ED"/>
    <w:rsid w:val="00043EA2"/>
    <w:rsid w:val="000A0C16"/>
    <w:rsid w:val="000A2796"/>
    <w:rsid w:val="000A3560"/>
    <w:rsid w:val="000C3572"/>
    <w:rsid w:val="000E0407"/>
    <w:rsid w:val="000F2423"/>
    <w:rsid w:val="00102ED5"/>
    <w:rsid w:val="00154E9F"/>
    <w:rsid w:val="00156190"/>
    <w:rsid w:val="00157B63"/>
    <w:rsid w:val="001D04A2"/>
    <w:rsid w:val="00210868"/>
    <w:rsid w:val="00221B0E"/>
    <w:rsid w:val="00245983"/>
    <w:rsid w:val="0027475D"/>
    <w:rsid w:val="002A2E05"/>
    <w:rsid w:val="00305516"/>
    <w:rsid w:val="003968F2"/>
    <w:rsid w:val="003C73DE"/>
    <w:rsid w:val="003E4936"/>
    <w:rsid w:val="003F1EF5"/>
    <w:rsid w:val="003F78AE"/>
    <w:rsid w:val="00423D6D"/>
    <w:rsid w:val="00430977"/>
    <w:rsid w:val="004D6D9B"/>
    <w:rsid w:val="004E7EE7"/>
    <w:rsid w:val="00543D95"/>
    <w:rsid w:val="005C5174"/>
    <w:rsid w:val="005E4134"/>
    <w:rsid w:val="005F6B37"/>
    <w:rsid w:val="00683E65"/>
    <w:rsid w:val="006E4031"/>
    <w:rsid w:val="0070115A"/>
    <w:rsid w:val="007036BE"/>
    <w:rsid w:val="0072438C"/>
    <w:rsid w:val="00737570"/>
    <w:rsid w:val="00780C3B"/>
    <w:rsid w:val="007D3C7D"/>
    <w:rsid w:val="00831C5E"/>
    <w:rsid w:val="00845202"/>
    <w:rsid w:val="00874E24"/>
    <w:rsid w:val="008A0CE1"/>
    <w:rsid w:val="008B05CE"/>
    <w:rsid w:val="008C0952"/>
    <w:rsid w:val="008F3B3C"/>
    <w:rsid w:val="00962604"/>
    <w:rsid w:val="009F1770"/>
    <w:rsid w:val="00A96CD7"/>
    <w:rsid w:val="00AD70BB"/>
    <w:rsid w:val="00B13399"/>
    <w:rsid w:val="00B40D2F"/>
    <w:rsid w:val="00B7428F"/>
    <w:rsid w:val="00B816FE"/>
    <w:rsid w:val="00BC2DC5"/>
    <w:rsid w:val="00BD3C38"/>
    <w:rsid w:val="00C14418"/>
    <w:rsid w:val="00C6420A"/>
    <w:rsid w:val="00C64532"/>
    <w:rsid w:val="00C81F5F"/>
    <w:rsid w:val="00CC6772"/>
    <w:rsid w:val="00D100E8"/>
    <w:rsid w:val="00DA10FC"/>
    <w:rsid w:val="00DC14B2"/>
    <w:rsid w:val="00E74C36"/>
    <w:rsid w:val="00F45A75"/>
    <w:rsid w:val="00FE5449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B631CD-08F6-471B-A5CE-D384340D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B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7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57B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57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B63"/>
  </w:style>
  <w:style w:type="paragraph" w:styleId="Footer">
    <w:name w:val="footer"/>
    <w:basedOn w:val="Normal"/>
    <w:link w:val="FooterChar"/>
    <w:uiPriority w:val="99"/>
    <w:unhideWhenUsed/>
    <w:rsid w:val="00157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Leilonih</dc:creator>
  <cp:lastModifiedBy>Myra Pettis</cp:lastModifiedBy>
  <cp:revision>2</cp:revision>
  <dcterms:created xsi:type="dcterms:W3CDTF">2016-04-07T15:17:00Z</dcterms:created>
  <dcterms:modified xsi:type="dcterms:W3CDTF">2016-04-07T15:17:00Z</dcterms:modified>
</cp:coreProperties>
</file>