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D9" w:rsidRPr="00AF1369" w:rsidRDefault="00A736D9">
      <w:pPr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b/>
          <w:bCs/>
          <w:sz w:val="24"/>
          <w:szCs w:val="24"/>
        </w:rPr>
        <w:t xml:space="preserve">Members: </w:t>
      </w:r>
      <w:r w:rsidRPr="00AF1369">
        <w:rPr>
          <w:rFonts w:ascii="Arial" w:hAnsi="Arial" w:cs="Arial"/>
          <w:sz w:val="24"/>
          <w:szCs w:val="24"/>
        </w:rPr>
        <w:t xml:space="preserve"> Yvonne Coulter, Melissa Craft, Earle Barnes, Tymn Neece, Laura Jones, Corbin Ellsaesser, Melinda Doherty</w:t>
      </w:r>
      <w:r w:rsidR="003440AE" w:rsidRPr="00AF1369">
        <w:rPr>
          <w:rFonts w:ascii="Arial" w:hAnsi="Arial" w:cs="Arial"/>
          <w:sz w:val="24"/>
          <w:szCs w:val="24"/>
        </w:rPr>
        <w:t>, Mary McCoy, Jayme Osborn</w:t>
      </w:r>
      <w:r w:rsidR="004D3378">
        <w:rPr>
          <w:rFonts w:ascii="Arial" w:hAnsi="Arial" w:cs="Arial"/>
          <w:sz w:val="24"/>
          <w:szCs w:val="24"/>
        </w:rPr>
        <w:t xml:space="preserve"> &amp;</w:t>
      </w:r>
      <w:r w:rsidR="003440AE" w:rsidRPr="00AF1369">
        <w:rPr>
          <w:rFonts w:ascii="Arial" w:hAnsi="Arial" w:cs="Arial"/>
          <w:sz w:val="24"/>
          <w:szCs w:val="24"/>
        </w:rPr>
        <w:t xml:space="preserve"> Debbie Czarnecki     </w:t>
      </w:r>
    </w:p>
    <w:p w:rsidR="00A736D9" w:rsidRPr="00AF1369" w:rsidRDefault="00A736D9">
      <w:pPr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 xml:space="preserve">        </w:t>
      </w:r>
    </w:p>
    <w:p w:rsidR="00A736D9" w:rsidRPr="00AF1369" w:rsidRDefault="00A736D9">
      <w:pPr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b/>
          <w:bCs/>
          <w:sz w:val="24"/>
          <w:szCs w:val="24"/>
        </w:rPr>
        <w:t>Memb</w:t>
      </w:r>
      <w:r w:rsidR="00AA76AF">
        <w:rPr>
          <w:rFonts w:ascii="Arial" w:hAnsi="Arial" w:cs="Arial"/>
          <w:b/>
          <w:bCs/>
          <w:sz w:val="24"/>
          <w:szCs w:val="24"/>
        </w:rPr>
        <w:t>e</w:t>
      </w:r>
      <w:r w:rsidRPr="00AF1369">
        <w:rPr>
          <w:rFonts w:ascii="Arial" w:hAnsi="Arial" w:cs="Arial"/>
          <w:b/>
          <w:bCs/>
          <w:sz w:val="24"/>
          <w:szCs w:val="24"/>
        </w:rPr>
        <w:t xml:space="preserve">rs </w:t>
      </w:r>
      <w:r w:rsidR="00AA76AF">
        <w:rPr>
          <w:rFonts w:ascii="Arial" w:hAnsi="Arial" w:cs="Arial"/>
          <w:b/>
          <w:bCs/>
          <w:sz w:val="24"/>
          <w:szCs w:val="24"/>
        </w:rPr>
        <w:t>N</w:t>
      </w:r>
      <w:r w:rsidRPr="00AF1369">
        <w:rPr>
          <w:rFonts w:ascii="Arial" w:hAnsi="Arial" w:cs="Arial"/>
          <w:b/>
          <w:bCs/>
          <w:sz w:val="24"/>
          <w:szCs w:val="24"/>
        </w:rPr>
        <w:t xml:space="preserve">ot </w:t>
      </w:r>
      <w:r w:rsidR="00AA76AF">
        <w:rPr>
          <w:rFonts w:ascii="Arial" w:hAnsi="Arial" w:cs="Arial"/>
          <w:b/>
          <w:bCs/>
          <w:sz w:val="24"/>
          <w:szCs w:val="24"/>
        </w:rPr>
        <w:t>P</w:t>
      </w:r>
      <w:r w:rsidRPr="00AF1369">
        <w:rPr>
          <w:rFonts w:ascii="Arial" w:hAnsi="Arial" w:cs="Arial"/>
          <w:b/>
          <w:bCs/>
          <w:sz w:val="24"/>
          <w:szCs w:val="24"/>
        </w:rPr>
        <w:t xml:space="preserve">resent:  </w:t>
      </w:r>
      <w:r w:rsidRPr="00AF1369">
        <w:rPr>
          <w:rFonts w:ascii="Arial" w:hAnsi="Arial" w:cs="Arial"/>
          <w:sz w:val="24"/>
          <w:szCs w:val="24"/>
        </w:rPr>
        <w:t xml:space="preserve"> </w:t>
      </w:r>
      <w:r w:rsidR="009310BC" w:rsidRPr="00AF1369">
        <w:rPr>
          <w:rFonts w:ascii="Arial" w:hAnsi="Arial" w:cs="Arial"/>
          <w:sz w:val="24"/>
          <w:szCs w:val="24"/>
        </w:rPr>
        <w:t>Randy Rhodes</w:t>
      </w:r>
      <w:r w:rsidR="009310BC">
        <w:rPr>
          <w:rFonts w:ascii="Arial" w:hAnsi="Arial" w:cs="Arial"/>
          <w:sz w:val="24"/>
          <w:szCs w:val="24"/>
        </w:rPr>
        <w:t xml:space="preserve"> &amp;</w:t>
      </w:r>
      <w:r w:rsidR="009310BC" w:rsidRPr="009310BC">
        <w:rPr>
          <w:rFonts w:ascii="Arial" w:hAnsi="Arial" w:cs="Arial"/>
          <w:sz w:val="24"/>
          <w:szCs w:val="24"/>
        </w:rPr>
        <w:t xml:space="preserve"> </w:t>
      </w:r>
      <w:r w:rsidR="009310BC" w:rsidRPr="001C1A96">
        <w:rPr>
          <w:rFonts w:ascii="Arial" w:hAnsi="Arial" w:cs="Arial"/>
          <w:color w:val="000000" w:themeColor="text1"/>
          <w:sz w:val="24"/>
          <w:szCs w:val="24"/>
        </w:rPr>
        <w:t>Deb Smith</w:t>
      </w:r>
    </w:p>
    <w:p w:rsidR="00A736D9" w:rsidRPr="00AF1369" w:rsidRDefault="00A736D9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AF1369">
        <w:rPr>
          <w:rFonts w:ascii="Arial" w:hAnsi="Arial" w:cs="Arial"/>
          <w:b/>
          <w:bCs/>
          <w:sz w:val="24"/>
          <w:szCs w:val="24"/>
        </w:rPr>
        <w:tab/>
      </w:r>
    </w:p>
    <w:p w:rsidR="00A736D9" w:rsidRPr="00AF1369" w:rsidRDefault="00A736D9">
      <w:pPr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b/>
          <w:bCs/>
          <w:sz w:val="24"/>
          <w:szCs w:val="24"/>
        </w:rPr>
        <w:t xml:space="preserve">Recording Secretary: </w:t>
      </w:r>
      <w:r w:rsidRPr="00AF1369">
        <w:rPr>
          <w:rFonts w:ascii="Arial" w:hAnsi="Arial" w:cs="Arial"/>
          <w:sz w:val="24"/>
          <w:szCs w:val="24"/>
        </w:rPr>
        <w:t xml:space="preserve"> </w:t>
      </w:r>
      <w:r w:rsidR="003440AE" w:rsidRPr="00AF1369">
        <w:rPr>
          <w:rFonts w:ascii="Arial" w:hAnsi="Arial" w:cs="Arial"/>
          <w:sz w:val="24"/>
          <w:szCs w:val="24"/>
        </w:rPr>
        <w:t xml:space="preserve"> </w:t>
      </w:r>
    </w:p>
    <w:p w:rsidR="00A736D9" w:rsidRPr="00AF1369" w:rsidRDefault="00A736D9">
      <w:pPr>
        <w:ind w:firstLine="720"/>
        <w:rPr>
          <w:rFonts w:ascii="Arial" w:hAnsi="Arial" w:cs="Arial"/>
          <w:sz w:val="24"/>
          <w:szCs w:val="24"/>
        </w:rPr>
      </w:pPr>
    </w:p>
    <w:p w:rsidR="0078624D" w:rsidRDefault="0078624D" w:rsidP="0078624D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 xml:space="preserve">The meeting began at </w:t>
      </w:r>
      <w:r w:rsidR="00AF1369">
        <w:rPr>
          <w:rFonts w:ascii="Arial" w:hAnsi="Arial" w:cs="Arial"/>
          <w:sz w:val="24"/>
          <w:szCs w:val="24"/>
        </w:rPr>
        <w:t>12:42</w:t>
      </w:r>
      <w:r w:rsidRPr="00AF1369">
        <w:rPr>
          <w:rFonts w:ascii="Arial" w:hAnsi="Arial" w:cs="Arial"/>
          <w:sz w:val="24"/>
          <w:szCs w:val="24"/>
        </w:rPr>
        <w:t xml:space="preserve"> p.m. EST and Jayme Osborn announced that the meeting was being recorded.     </w:t>
      </w:r>
    </w:p>
    <w:p w:rsidR="00297FCF" w:rsidRPr="00297FCF" w:rsidRDefault="00297FCF" w:rsidP="00297FCF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A736D9" w:rsidRDefault="00B47658" w:rsidP="00297FCF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297FCF">
        <w:rPr>
          <w:rFonts w:ascii="Arial" w:hAnsi="Arial" w:cs="Arial"/>
          <w:sz w:val="24"/>
          <w:szCs w:val="24"/>
          <w:u w:val="single"/>
        </w:rPr>
        <w:t>Secretary Report</w:t>
      </w:r>
      <w:r w:rsidRPr="00297FCF">
        <w:rPr>
          <w:rFonts w:ascii="Arial" w:hAnsi="Arial" w:cs="Arial"/>
          <w:sz w:val="24"/>
          <w:szCs w:val="24"/>
        </w:rPr>
        <w:t xml:space="preserve"> – </w:t>
      </w:r>
      <w:r w:rsidR="00BE49D1" w:rsidRPr="00297FCF">
        <w:rPr>
          <w:rFonts w:ascii="Arial" w:hAnsi="Arial" w:cs="Arial"/>
          <w:sz w:val="24"/>
          <w:szCs w:val="24"/>
        </w:rPr>
        <w:t>Jayme</w:t>
      </w:r>
    </w:p>
    <w:p w:rsidR="00297FCF" w:rsidRDefault="00783D95" w:rsidP="00297FCF">
      <w:pPr>
        <w:pStyle w:val="ListParagraph"/>
        <w:numPr>
          <w:ilvl w:val="1"/>
          <w:numId w:val="2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297FCF">
        <w:rPr>
          <w:rFonts w:ascii="Arial" w:hAnsi="Arial" w:cs="Arial"/>
          <w:sz w:val="24"/>
          <w:szCs w:val="24"/>
        </w:rPr>
        <w:t>All unfinished minutes will be sent to the Board for a</w:t>
      </w:r>
      <w:r w:rsidR="00BE49D1" w:rsidRPr="00297FCF">
        <w:rPr>
          <w:rFonts w:ascii="Arial" w:hAnsi="Arial" w:cs="Arial"/>
          <w:sz w:val="24"/>
          <w:szCs w:val="24"/>
        </w:rPr>
        <w:t xml:space="preserve">pproval </w:t>
      </w:r>
      <w:r w:rsidRPr="00297FCF">
        <w:rPr>
          <w:rFonts w:ascii="Arial" w:hAnsi="Arial" w:cs="Arial"/>
          <w:sz w:val="24"/>
          <w:szCs w:val="24"/>
        </w:rPr>
        <w:t>via email</w:t>
      </w:r>
      <w:r w:rsidR="00297FCF" w:rsidRPr="00297FCF">
        <w:rPr>
          <w:rFonts w:ascii="Arial" w:hAnsi="Arial" w:cs="Arial"/>
          <w:sz w:val="24"/>
          <w:szCs w:val="24"/>
        </w:rPr>
        <w:t>.</w:t>
      </w:r>
    </w:p>
    <w:p w:rsidR="00297FCF" w:rsidRPr="00297FCF" w:rsidRDefault="00297FCF" w:rsidP="00297FCF">
      <w:pPr>
        <w:pStyle w:val="ListParagraph"/>
        <w:tabs>
          <w:tab w:val="left" w:pos="360"/>
        </w:tabs>
        <w:rPr>
          <w:rFonts w:ascii="Arial" w:hAnsi="Arial" w:cs="Arial"/>
          <w:sz w:val="24"/>
          <w:szCs w:val="24"/>
        </w:rPr>
      </w:pPr>
    </w:p>
    <w:p w:rsidR="00297FCF" w:rsidRDefault="00B47658" w:rsidP="00297FCF">
      <w:pPr>
        <w:pStyle w:val="ListParagraph"/>
        <w:numPr>
          <w:ilvl w:val="0"/>
          <w:numId w:val="2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297FCF">
        <w:rPr>
          <w:rFonts w:ascii="Arial" w:hAnsi="Arial" w:cs="Arial"/>
          <w:sz w:val="24"/>
          <w:szCs w:val="24"/>
          <w:u w:val="single"/>
        </w:rPr>
        <w:t>Treasurer’s Report</w:t>
      </w:r>
      <w:r w:rsidRPr="00297FCF">
        <w:rPr>
          <w:rFonts w:ascii="Arial" w:hAnsi="Arial" w:cs="Arial"/>
          <w:sz w:val="24"/>
          <w:szCs w:val="24"/>
        </w:rPr>
        <w:t xml:space="preserve"> –</w:t>
      </w:r>
      <w:r w:rsidR="00BE49D1" w:rsidRPr="00297FCF">
        <w:rPr>
          <w:rFonts w:ascii="Arial" w:hAnsi="Arial" w:cs="Arial"/>
          <w:sz w:val="24"/>
          <w:szCs w:val="24"/>
        </w:rPr>
        <w:t xml:space="preserve"> Mary</w:t>
      </w:r>
    </w:p>
    <w:p w:rsidR="00A736D9" w:rsidRPr="00297FCF" w:rsidRDefault="00A736D9" w:rsidP="00297FCF">
      <w:pPr>
        <w:pStyle w:val="ListParagraph"/>
        <w:numPr>
          <w:ilvl w:val="1"/>
          <w:numId w:val="22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297FCF">
        <w:rPr>
          <w:rFonts w:ascii="Arial" w:hAnsi="Arial" w:cs="Arial"/>
          <w:sz w:val="24"/>
          <w:szCs w:val="24"/>
        </w:rPr>
        <w:t>Chec</w:t>
      </w:r>
      <w:r w:rsidR="00B47658" w:rsidRPr="00297FCF">
        <w:rPr>
          <w:rFonts w:ascii="Arial" w:hAnsi="Arial" w:cs="Arial"/>
          <w:sz w:val="24"/>
          <w:szCs w:val="24"/>
        </w:rPr>
        <w:t>king:</w:t>
      </w:r>
      <w:r w:rsidR="00B47658" w:rsidRPr="00297FCF">
        <w:rPr>
          <w:rFonts w:ascii="Arial" w:hAnsi="Arial" w:cs="Arial"/>
          <w:sz w:val="24"/>
          <w:szCs w:val="24"/>
        </w:rPr>
        <w:tab/>
        <w:t>Beginning Bal</w:t>
      </w:r>
      <w:r w:rsidR="00EE5F2F" w:rsidRPr="00297FCF">
        <w:rPr>
          <w:rFonts w:ascii="Arial" w:hAnsi="Arial" w:cs="Arial"/>
          <w:sz w:val="24"/>
          <w:szCs w:val="24"/>
        </w:rPr>
        <w:t xml:space="preserve"> as of 12/31/14</w:t>
      </w:r>
      <w:r w:rsidR="00B47658" w:rsidRPr="00297FCF">
        <w:rPr>
          <w:rFonts w:ascii="Arial" w:hAnsi="Arial" w:cs="Arial"/>
          <w:sz w:val="24"/>
          <w:szCs w:val="24"/>
        </w:rPr>
        <w:t>:</w:t>
      </w:r>
      <w:r w:rsidR="00EE5F2F" w:rsidRPr="00297FCF">
        <w:rPr>
          <w:rFonts w:ascii="Arial" w:hAnsi="Arial" w:cs="Arial"/>
          <w:sz w:val="24"/>
          <w:szCs w:val="24"/>
        </w:rPr>
        <w:tab/>
        <w:t>$84,790.28</w:t>
      </w:r>
      <w:r w:rsidR="00B47658" w:rsidRPr="00297FCF">
        <w:rPr>
          <w:rFonts w:ascii="Arial" w:hAnsi="Arial" w:cs="Arial"/>
          <w:sz w:val="24"/>
          <w:szCs w:val="24"/>
        </w:rPr>
        <w:tab/>
      </w:r>
    </w:p>
    <w:p w:rsidR="00A736D9" w:rsidRPr="00AF1369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 xml:space="preserve">Ending </w:t>
      </w:r>
      <w:proofErr w:type="gramStart"/>
      <w:r w:rsidRPr="00AF1369">
        <w:rPr>
          <w:rFonts w:ascii="Arial" w:hAnsi="Arial" w:cs="Arial"/>
          <w:sz w:val="24"/>
          <w:szCs w:val="24"/>
        </w:rPr>
        <w:t>Bal</w:t>
      </w:r>
      <w:proofErr w:type="gramEnd"/>
      <w:r w:rsidR="00EE5F2F">
        <w:rPr>
          <w:rFonts w:ascii="Arial" w:hAnsi="Arial" w:cs="Arial"/>
          <w:sz w:val="24"/>
          <w:szCs w:val="24"/>
        </w:rPr>
        <w:t xml:space="preserve"> as of 12/31/14</w:t>
      </w:r>
      <w:r w:rsidRPr="00AF1369">
        <w:rPr>
          <w:rFonts w:ascii="Arial" w:hAnsi="Arial" w:cs="Arial"/>
          <w:sz w:val="24"/>
          <w:szCs w:val="24"/>
        </w:rPr>
        <w:t>:</w:t>
      </w:r>
      <w:r w:rsidR="00EE5F2F">
        <w:rPr>
          <w:rFonts w:ascii="Arial" w:hAnsi="Arial" w:cs="Arial"/>
          <w:sz w:val="24"/>
          <w:szCs w:val="24"/>
        </w:rPr>
        <w:tab/>
      </w:r>
      <w:r w:rsidR="00EE5F2F">
        <w:rPr>
          <w:rFonts w:ascii="Arial" w:hAnsi="Arial" w:cs="Arial"/>
          <w:sz w:val="24"/>
          <w:szCs w:val="24"/>
        </w:rPr>
        <w:tab/>
        <w:t>$83,040.57</w:t>
      </w:r>
      <w:r w:rsidRPr="00AF1369">
        <w:rPr>
          <w:rFonts w:ascii="Arial" w:hAnsi="Arial" w:cs="Arial"/>
          <w:sz w:val="24"/>
          <w:szCs w:val="24"/>
        </w:rPr>
        <w:tab/>
      </w:r>
      <w:r w:rsidRPr="00AF1369">
        <w:rPr>
          <w:rFonts w:ascii="Arial" w:hAnsi="Arial" w:cs="Arial"/>
          <w:sz w:val="24"/>
          <w:szCs w:val="24"/>
        </w:rPr>
        <w:tab/>
      </w:r>
    </w:p>
    <w:p w:rsidR="00EE5F2F" w:rsidRDefault="00EE5F2F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50 membership registration:</w:t>
      </w:r>
      <w:r>
        <w:rPr>
          <w:rFonts w:ascii="Arial" w:hAnsi="Arial" w:cs="Arial"/>
          <w:sz w:val="24"/>
          <w:szCs w:val="24"/>
        </w:rPr>
        <w:tab/>
        <w:t>$16,135.50</w:t>
      </w:r>
    </w:p>
    <w:p w:rsidR="00EE5F2F" w:rsidRDefault="00EE5F2F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Withdraws*: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$17,885.21</w:t>
      </w:r>
    </w:p>
    <w:p w:rsidR="00EE5F2F" w:rsidRDefault="00EE5F2F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14, 2015 balance: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$89,690</w:t>
      </w:r>
      <w:r w:rsidR="00952302">
        <w:rPr>
          <w:rFonts w:ascii="Arial" w:hAnsi="Arial" w:cs="Arial"/>
          <w:sz w:val="24"/>
          <w:szCs w:val="24"/>
        </w:rPr>
        <w:t>.57</w:t>
      </w:r>
    </w:p>
    <w:p w:rsidR="00297FCF" w:rsidRDefault="00297FCF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</w:p>
    <w:p w:rsidR="00A736D9" w:rsidRPr="00AF1369" w:rsidRDefault="00B47658">
      <w:pPr>
        <w:autoSpaceDE w:val="0"/>
        <w:autoSpaceDN w:val="0"/>
        <w:adjustRightInd w:val="0"/>
        <w:spacing w:line="240" w:lineRule="atLeast"/>
        <w:ind w:left="2160" w:firstLine="720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ab/>
      </w:r>
      <w:r w:rsidRPr="00AF1369">
        <w:rPr>
          <w:rFonts w:ascii="Arial" w:hAnsi="Arial" w:cs="Arial"/>
          <w:sz w:val="24"/>
          <w:szCs w:val="24"/>
        </w:rPr>
        <w:tab/>
      </w:r>
    </w:p>
    <w:p w:rsidR="00A736D9" w:rsidRPr="00297FCF" w:rsidRDefault="00297FCF" w:rsidP="00297FCF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9F"/>
      </w:r>
      <w:r>
        <w:rPr>
          <w:rFonts w:ascii="Arial" w:hAnsi="Arial" w:cs="Arial"/>
          <w:sz w:val="24"/>
          <w:szCs w:val="24"/>
        </w:rPr>
        <w:t xml:space="preserve">   </w:t>
      </w:r>
      <w:r w:rsidR="00A736D9" w:rsidRPr="00297FCF">
        <w:rPr>
          <w:rFonts w:ascii="Arial" w:hAnsi="Arial" w:cs="Arial"/>
          <w:sz w:val="24"/>
          <w:szCs w:val="24"/>
        </w:rPr>
        <w:t>Sa</w:t>
      </w:r>
      <w:r w:rsidR="00B47658" w:rsidRPr="00297FCF">
        <w:rPr>
          <w:rFonts w:ascii="Arial" w:hAnsi="Arial" w:cs="Arial"/>
          <w:sz w:val="24"/>
          <w:szCs w:val="24"/>
        </w:rPr>
        <w:t>vings:</w:t>
      </w:r>
      <w:r w:rsidR="00B47658" w:rsidRPr="00297FCF">
        <w:rPr>
          <w:rFonts w:ascii="Arial" w:hAnsi="Arial" w:cs="Arial"/>
          <w:sz w:val="24"/>
          <w:szCs w:val="24"/>
        </w:rPr>
        <w:tab/>
        <w:t xml:space="preserve">Beginning </w:t>
      </w:r>
      <w:proofErr w:type="gramStart"/>
      <w:r w:rsidR="00B47658" w:rsidRPr="00297FCF">
        <w:rPr>
          <w:rFonts w:ascii="Arial" w:hAnsi="Arial" w:cs="Arial"/>
          <w:sz w:val="24"/>
          <w:szCs w:val="24"/>
        </w:rPr>
        <w:t>Bal</w:t>
      </w:r>
      <w:proofErr w:type="gramEnd"/>
      <w:r w:rsidR="00EE5F2F" w:rsidRPr="00297FCF">
        <w:rPr>
          <w:rFonts w:ascii="Arial" w:hAnsi="Arial" w:cs="Arial"/>
          <w:sz w:val="24"/>
          <w:szCs w:val="24"/>
        </w:rPr>
        <w:t xml:space="preserve"> as of 12/31/14</w:t>
      </w:r>
      <w:r w:rsidR="00B47658" w:rsidRPr="00297FCF">
        <w:rPr>
          <w:rFonts w:ascii="Arial" w:hAnsi="Arial" w:cs="Arial"/>
          <w:sz w:val="24"/>
          <w:szCs w:val="24"/>
        </w:rPr>
        <w:t>:</w:t>
      </w:r>
      <w:r w:rsidR="00EE5F2F" w:rsidRPr="00297FC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5F2F" w:rsidRPr="00297FCF">
        <w:rPr>
          <w:rFonts w:ascii="Arial" w:hAnsi="Arial" w:cs="Arial"/>
          <w:sz w:val="24"/>
          <w:szCs w:val="24"/>
        </w:rPr>
        <w:t>$83,081.58</w:t>
      </w:r>
      <w:r w:rsidR="00B47658" w:rsidRPr="00297FCF">
        <w:rPr>
          <w:rFonts w:ascii="Arial" w:hAnsi="Arial" w:cs="Arial"/>
          <w:sz w:val="24"/>
          <w:szCs w:val="24"/>
        </w:rPr>
        <w:tab/>
      </w:r>
    </w:p>
    <w:p w:rsidR="00A736D9" w:rsidRPr="00AF1369" w:rsidRDefault="00B47658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>Interest earned:</w:t>
      </w:r>
      <w:r w:rsidRPr="00AF1369">
        <w:rPr>
          <w:rFonts w:ascii="Arial" w:hAnsi="Arial" w:cs="Arial"/>
          <w:sz w:val="24"/>
          <w:szCs w:val="24"/>
        </w:rPr>
        <w:tab/>
      </w:r>
      <w:r w:rsidR="00EE5F2F">
        <w:rPr>
          <w:rFonts w:ascii="Arial" w:hAnsi="Arial" w:cs="Arial"/>
          <w:sz w:val="24"/>
          <w:szCs w:val="24"/>
        </w:rPr>
        <w:tab/>
      </w:r>
      <w:r w:rsidR="00EE5F2F">
        <w:rPr>
          <w:rFonts w:ascii="Arial" w:hAnsi="Arial" w:cs="Arial"/>
          <w:sz w:val="24"/>
          <w:szCs w:val="24"/>
        </w:rPr>
        <w:tab/>
        <w:t>$2.12</w:t>
      </w:r>
    </w:p>
    <w:p w:rsidR="00952302" w:rsidRDefault="00B47658" w:rsidP="00952302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>Ending Bal:</w:t>
      </w:r>
      <w:r w:rsidRPr="00AF1369">
        <w:rPr>
          <w:rFonts w:ascii="Arial" w:hAnsi="Arial" w:cs="Arial"/>
          <w:sz w:val="24"/>
          <w:szCs w:val="24"/>
        </w:rPr>
        <w:tab/>
      </w:r>
      <w:r w:rsidRPr="00AF1369">
        <w:rPr>
          <w:rFonts w:ascii="Arial" w:hAnsi="Arial" w:cs="Arial"/>
          <w:sz w:val="24"/>
          <w:szCs w:val="24"/>
        </w:rPr>
        <w:tab/>
      </w:r>
      <w:r w:rsidR="00EE5F2F">
        <w:rPr>
          <w:rFonts w:ascii="Arial" w:hAnsi="Arial" w:cs="Arial"/>
          <w:sz w:val="24"/>
          <w:szCs w:val="24"/>
        </w:rPr>
        <w:tab/>
      </w:r>
      <w:r w:rsidR="00EE5F2F">
        <w:rPr>
          <w:rFonts w:ascii="Arial" w:hAnsi="Arial" w:cs="Arial"/>
          <w:sz w:val="24"/>
          <w:szCs w:val="24"/>
        </w:rPr>
        <w:tab/>
        <w:t>$83,083.70</w:t>
      </w:r>
    </w:p>
    <w:p w:rsidR="00EE5F2F" w:rsidRPr="00AF1369" w:rsidRDefault="00EE5F2F">
      <w:pPr>
        <w:autoSpaceDE w:val="0"/>
        <w:autoSpaceDN w:val="0"/>
        <w:adjustRightInd w:val="0"/>
        <w:spacing w:line="240" w:lineRule="atLeast"/>
        <w:ind w:left="2880"/>
        <w:rPr>
          <w:rFonts w:ascii="Arial" w:hAnsi="Arial" w:cs="Arial"/>
          <w:sz w:val="24"/>
          <w:szCs w:val="24"/>
        </w:rPr>
      </w:pPr>
    </w:p>
    <w:p w:rsidR="00A736D9" w:rsidRDefault="00952302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*withdraws:  Sheraton deposit, RUG gift cards, Moore Merchandise, program costs, website costs</w:t>
      </w:r>
      <w:r w:rsidR="0026628C">
        <w:rPr>
          <w:rFonts w:ascii="Arial" w:hAnsi="Arial" w:cs="Arial"/>
          <w:sz w:val="24"/>
          <w:szCs w:val="24"/>
        </w:rPr>
        <w:t>.</w:t>
      </w:r>
    </w:p>
    <w:p w:rsidR="00952302" w:rsidRDefault="00297FCF" w:rsidP="00297FCF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9F"/>
      </w:r>
      <w:r>
        <w:rPr>
          <w:rFonts w:ascii="Arial" w:hAnsi="Arial" w:cs="Arial"/>
          <w:sz w:val="24"/>
          <w:szCs w:val="24"/>
        </w:rPr>
        <w:t xml:space="preserve"> </w:t>
      </w:r>
      <w:r w:rsidR="00952302" w:rsidRPr="00297FCF">
        <w:rPr>
          <w:rFonts w:ascii="Arial" w:hAnsi="Arial" w:cs="Arial"/>
          <w:sz w:val="24"/>
          <w:szCs w:val="24"/>
        </w:rPr>
        <w:t>There were 19 additional registrations after December 31.</w:t>
      </w:r>
    </w:p>
    <w:p w:rsidR="00952302" w:rsidRPr="00297FCF" w:rsidRDefault="00297FCF" w:rsidP="00297FCF">
      <w:pPr>
        <w:autoSpaceDE w:val="0"/>
        <w:autoSpaceDN w:val="0"/>
        <w:adjustRightInd w:val="0"/>
        <w:spacing w:line="240" w:lineRule="atLeast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9F"/>
      </w:r>
      <w:r>
        <w:rPr>
          <w:rFonts w:ascii="Arial" w:hAnsi="Arial" w:cs="Arial"/>
          <w:sz w:val="24"/>
          <w:szCs w:val="24"/>
        </w:rPr>
        <w:t xml:space="preserve">  </w:t>
      </w:r>
      <w:r w:rsidR="00952302" w:rsidRPr="00297FCF">
        <w:rPr>
          <w:rFonts w:ascii="Arial" w:hAnsi="Arial" w:cs="Arial"/>
          <w:sz w:val="24"/>
          <w:szCs w:val="24"/>
        </w:rPr>
        <w:t>The tax documents have been sent to our accountant.</w:t>
      </w:r>
    </w:p>
    <w:p w:rsidR="00952302" w:rsidRPr="00AF1369" w:rsidRDefault="00952302">
      <w:pPr>
        <w:pStyle w:val="ListParagraph"/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A736D9" w:rsidRPr="00297FCF" w:rsidRDefault="00A736D9" w:rsidP="00297FCF">
      <w:pPr>
        <w:pStyle w:val="ListParagraph"/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297FCF">
        <w:rPr>
          <w:rFonts w:ascii="Arial" w:hAnsi="Arial" w:cs="Arial"/>
          <w:sz w:val="24"/>
          <w:szCs w:val="24"/>
          <w:u w:val="single"/>
        </w:rPr>
        <w:t>Membership Report</w:t>
      </w:r>
      <w:r w:rsidRPr="00297FCF">
        <w:rPr>
          <w:rFonts w:ascii="Arial" w:hAnsi="Arial" w:cs="Arial"/>
          <w:sz w:val="24"/>
          <w:szCs w:val="24"/>
        </w:rPr>
        <w:t xml:space="preserve"> – Melinda</w:t>
      </w:r>
    </w:p>
    <w:p w:rsidR="00377205" w:rsidRDefault="004D3378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Melinda sent an email to all of the </w:t>
      </w:r>
      <w:r w:rsidR="00377205" w:rsidRPr="00AF1369">
        <w:rPr>
          <w:rFonts w:ascii="Arial" w:hAnsi="Arial" w:cs="Arial"/>
          <w:sz w:val="24"/>
          <w:szCs w:val="24"/>
        </w:rPr>
        <w:t xml:space="preserve">CHS </w:t>
      </w:r>
      <w:r>
        <w:rPr>
          <w:rFonts w:ascii="Arial" w:hAnsi="Arial" w:cs="Arial"/>
          <w:sz w:val="24"/>
          <w:szCs w:val="24"/>
        </w:rPr>
        <w:t>c</w:t>
      </w:r>
      <w:r w:rsidR="00377205" w:rsidRPr="00AF1369">
        <w:rPr>
          <w:rFonts w:ascii="Arial" w:hAnsi="Arial" w:cs="Arial"/>
          <w:sz w:val="24"/>
          <w:szCs w:val="24"/>
        </w:rPr>
        <w:t>lients</w:t>
      </w:r>
      <w:r>
        <w:rPr>
          <w:rFonts w:ascii="Arial" w:hAnsi="Arial" w:cs="Arial"/>
          <w:sz w:val="24"/>
          <w:szCs w:val="24"/>
        </w:rPr>
        <w:t xml:space="preserve"> that she had contacts for.</w:t>
      </w:r>
      <w:r w:rsidR="00AF1369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She is w</w:t>
      </w:r>
      <w:r w:rsidR="00AF1369">
        <w:rPr>
          <w:rFonts w:ascii="Arial" w:hAnsi="Arial" w:cs="Arial"/>
          <w:sz w:val="24"/>
          <w:szCs w:val="24"/>
        </w:rPr>
        <w:t xml:space="preserve">aiting on the final list from Link Ladies.  We did receive one for December, </w:t>
      </w:r>
      <w:r>
        <w:rPr>
          <w:rFonts w:ascii="Arial" w:hAnsi="Arial" w:cs="Arial"/>
          <w:sz w:val="24"/>
          <w:szCs w:val="24"/>
        </w:rPr>
        <w:t xml:space="preserve">it was </w:t>
      </w:r>
      <w:r w:rsidR="00AF1369">
        <w:rPr>
          <w:rFonts w:ascii="Arial" w:hAnsi="Arial" w:cs="Arial"/>
          <w:sz w:val="24"/>
          <w:szCs w:val="24"/>
        </w:rPr>
        <w:t>sent January 5</w:t>
      </w:r>
      <w:r w:rsidR="00AF1369" w:rsidRPr="00AF1369">
        <w:rPr>
          <w:rFonts w:ascii="Arial" w:hAnsi="Arial" w:cs="Arial"/>
          <w:sz w:val="24"/>
          <w:szCs w:val="24"/>
          <w:vertAlign w:val="superscript"/>
        </w:rPr>
        <w:t>th</w:t>
      </w:r>
      <w:r w:rsidR="00AF1369">
        <w:rPr>
          <w:rFonts w:ascii="Arial" w:hAnsi="Arial" w:cs="Arial"/>
          <w:sz w:val="24"/>
          <w:szCs w:val="24"/>
        </w:rPr>
        <w:t xml:space="preserve">.  Melinda has been working on the membership letters.  </w:t>
      </w:r>
      <w:r>
        <w:rPr>
          <w:rFonts w:ascii="Arial" w:hAnsi="Arial" w:cs="Arial"/>
          <w:sz w:val="24"/>
          <w:szCs w:val="24"/>
        </w:rPr>
        <w:t>SCC did a cross</w:t>
      </w:r>
      <w:r w:rsidR="00AA76AF">
        <w:rPr>
          <w:rFonts w:ascii="Arial" w:hAnsi="Arial" w:cs="Arial"/>
          <w:sz w:val="24"/>
          <w:szCs w:val="24"/>
        </w:rPr>
        <w:t>-reference check and found that</w:t>
      </w:r>
      <w:r>
        <w:rPr>
          <w:rFonts w:ascii="Arial" w:hAnsi="Arial" w:cs="Arial"/>
          <w:sz w:val="24"/>
          <w:szCs w:val="24"/>
        </w:rPr>
        <w:t xml:space="preserve">:  </w:t>
      </w:r>
      <w:r w:rsidR="00AF1369">
        <w:rPr>
          <w:rFonts w:ascii="Arial" w:hAnsi="Arial" w:cs="Arial"/>
          <w:sz w:val="24"/>
          <w:szCs w:val="24"/>
        </w:rPr>
        <w:t xml:space="preserve">110 clients who were members in 2014 </w:t>
      </w:r>
      <w:r>
        <w:rPr>
          <w:rFonts w:ascii="Arial" w:hAnsi="Arial" w:cs="Arial"/>
          <w:sz w:val="24"/>
          <w:szCs w:val="24"/>
        </w:rPr>
        <w:t>that did not renew for 2015</w:t>
      </w:r>
      <w:r w:rsidR="00AF136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That’s a large </w:t>
      </w:r>
      <w:r w:rsidR="00AA76AF">
        <w:rPr>
          <w:rFonts w:ascii="Arial" w:hAnsi="Arial" w:cs="Arial"/>
          <w:sz w:val="24"/>
          <w:szCs w:val="24"/>
        </w:rPr>
        <w:t>change</w:t>
      </w:r>
      <w:r>
        <w:rPr>
          <w:rFonts w:ascii="Arial" w:hAnsi="Arial" w:cs="Arial"/>
          <w:sz w:val="24"/>
          <w:szCs w:val="24"/>
        </w:rPr>
        <w:t>.  SCC is r</w:t>
      </w:r>
      <w:r w:rsidR="00AF1369">
        <w:rPr>
          <w:rFonts w:ascii="Arial" w:hAnsi="Arial" w:cs="Arial"/>
          <w:sz w:val="24"/>
          <w:szCs w:val="24"/>
        </w:rPr>
        <w:t>eaching out to them</w:t>
      </w:r>
      <w:r>
        <w:rPr>
          <w:rFonts w:ascii="Arial" w:hAnsi="Arial" w:cs="Arial"/>
          <w:sz w:val="24"/>
          <w:szCs w:val="24"/>
        </w:rPr>
        <w:t xml:space="preserve"> to make sure it didn’t fall through the cracks</w:t>
      </w:r>
      <w:r w:rsidR="00AF1369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>There are 45-50 are CHS (former HMA</w:t>
      </w:r>
      <w:r w:rsidR="00AF136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clients</w:t>
      </w:r>
      <w:r w:rsidR="00AF1369">
        <w:rPr>
          <w:rFonts w:ascii="Arial" w:hAnsi="Arial" w:cs="Arial"/>
          <w:sz w:val="24"/>
          <w:szCs w:val="24"/>
        </w:rPr>
        <w:t xml:space="preserve">.  </w:t>
      </w:r>
      <w:r w:rsidR="00AA76AF">
        <w:rPr>
          <w:rFonts w:ascii="Arial" w:hAnsi="Arial" w:cs="Arial"/>
          <w:sz w:val="24"/>
          <w:szCs w:val="24"/>
        </w:rPr>
        <w:t>HMA used to pay for the dues, n</w:t>
      </w:r>
      <w:r w:rsidR="00AF1369">
        <w:rPr>
          <w:rFonts w:ascii="Arial" w:hAnsi="Arial" w:cs="Arial"/>
          <w:sz w:val="24"/>
          <w:szCs w:val="24"/>
        </w:rPr>
        <w:t>ow each facility has to pay their own dues.  Some may choose to not participate any longer.</w:t>
      </w:r>
    </w:p>
    <w:p w:rsidR="00AF1369" w:rsidRDefault="004D3378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The</w:t>
      </w:r>
      <w:r w:rsidR="00AF1369">
        <w:rPr>
          <w:rFonts w:ascii="Arial" w:hAnsi="Arial" w:cs="Arial"/>
          <w:sz w:val="24"/>
          <w:szCs w:val="24"/>
        </w:rPr>
        <w:t xml:space="preserve"> new deadline is Deadline = January 31.</w:t>
      </w:r>
      <w:r>
        <w:rPr>
          <w:rFonts w:ascii="Arial" w:hAnsi="Arial" w:cs="Arial"/>
          <w:sz w:val="24"/>
          <w:szCs w:val="24"/>
        </w:rPr>
        <w:t xml:space="preserve">  SCC</w:t>
      </w:r>
      <w:r w:rsidR="00AA76AF">
        <w:rPr>
          <w:rFonts w:ascii="Arial" w:hAnsi="Arial" w:cs="Arial"/>
          <w:sz w:val="24"/>
          <w:szCs w:val="24"/>
        </w:rPr>
        <w:t xml:space="preserve"> (Jeff Marr)</w:t>
      </w:r>
      <w:r>
        <w:rPr>
          <w:rFonts w:ascii="Arial" w:hAnsi="Arial" w:cs="Arial"/>
          <w:sz w:val="24"/>
          <w:szCs w:val="24"/>
        </w:rPr>
        <w:t xml:space="preserve"> is the contact for that.</w:t>
      </w:r>
    </w:p>
    <w:p w:rsidR="00D74365" w:rsidRDefault="00D74365" w:rsidP="00D74365">
      <w:pPr>
        <w:ind w:left="1440"/>
        <w:rPr>
          <w:rFonts w:ascii="Arial" w:hAnsi="Arial" w:cs="Arial"/>
          <w:sz w:val="24"/>
          <w:szCs w:val="24"/>
        </w:rPr>
      </w:pPr>
    </w:p>
    <w:p w:rsidR="00AF1369" w:rsidRDefault="00AF1369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password will be changed after that – on Monday, February </w:t>
      </w:r>
      <w:r w:rsidR="004D3378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 w:rsidR="00D74365" w:rsidRDefault="00D74365" w:rsidP="00D74365">
      <w:pPr>
        <w:ind w:left="1440"/>
        <w:rPr>
          <w:rFonts w:ascii="Arial" w:hAnsi="Arial" w:cs="Arial"/>
          <w:sz w:val="24"/>
          <w:szCs w:val="24"/>
        </w:rPr>
      </w:pPr>
    </w:p>
    <w:p w:rsidR="00AF1369" w:rsidRDefault="00AA76AF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a flag in STAR has to be set for SNUG members to be included in the list serve.  </w:t>
      </w:r>
      <w:r w:rsidR="00B14626">
        <w:rPr>
          <w:rFonts w:ascii="Arial" w:hAnsi="Arial" w:cs="Arial"/>
          <w:sz w:val="24"/>
          <w:szCs w:val="24"/>
        </w:rPr>
        <w:t xml:space="preserve">SCC doesn’t want to change all of those client flags and then have to go back and reset them.  That’s why they are contacting them first.  </w:t>
      </w:r>
    </w:p>
    <w:p w:rsidR="00D74365" w:rsidRDefault="00D74365" w:rsidP="00D74365">
      <w:pPr>
        <w:ind w:left="1440"/>
        <w:rPr>
          <w:rFonts w:ascii="Arial" w:hAnsi="Arial" w:cs="Arial"/>
          <w:sz w:val="24"/>
          <w:szCs w:val="24"/>
        </w:rPr>
      </w:pPr>
    </w:p>
    <w:p w:rsidR="00643295" w:rsidRPr="00AF1369" w:rsidRDefault="00643295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client that converted to 4.0 to 4.5 and </w:t>
      </w:r>
      <w:r w:rsidR="00BA41F6">
        <w:rPr>
          <w:rFonts w:ascii="Arial" w:hAnsi="Arial" w:cs="Arial"/>
          <w:sz w:val="24"/>
          <w:szCs w:val="24"/>
        </w:rPr>
        <w:t xml:space="preserve">they </w:t>
      </w:r>
      <w:r>
        <w:rPr>
          <w:rFonts w:ascii="Arial" w:hAnsi="Arial" w:cs="Arial"/>
          <w:sz w:val="24"/>
          <w:szCs w:val="24"/>
        </w:rPr>
        <w:t>thought that made them a new client</w:t>
      </w:r>
      <w:r w:rsidR="00BA41F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Myra was going to investigate</w:t>
      </w:r>
      <w:r w:rsidR="00BA41F6">
        <w:rPr>
          <w:rFonts w:ascii="Arial" w:hAnsi="Arial" w:cs="Arial"/>
          <w:sz w:val="24"/>
          <w:szCs w:val="24"/>
        </w:rPr>
        <w:t xml:space="preserve"> and t</w:t>
      </w:r>
      <w:r>
        <w:rPr>
          <w:rFonts w:ascii="Arial" w:hAnsi="Arial" w:cs="Arial"/>
          <w:sz w:val="24"/>
          <w:szCs w:val="24"/>
        </w:rPr>
        <w:t xml:space="preserve">heir AE (Jamie Kincaid) was going to follow up with them.  </w:t>
      </w:r>
    </w:p>
    <w:p w:rsidR="00A736D9" w:rsidRPr="00AF1369" w:rsidRDefault="00A736D9">
      <w:pPr>
        <w:ind w:left="720"/>
        <w:rPr>
          <w:rFonts w:ascii="Arial" w:hAnsi="Arial" w:cs="Arial"/>
          <w:sz w:val="24"/>
          <w:szCs w:val="24"/>
        </w:rPr>
      </w:pPr>
    </w:p>
    <w:p w:rsidR="00A736D9" w:rsidRDefault="00A736D9" w:rsidP="00297FCF">
      <w:pPr>
        <w:numPr>
          <w:ilvl w:val="0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  <w:u w:val="single"/>
        </w:rPr>
        <w:t>SIG Update</w:t>
      </w:r>
      <w:r w:rsidRPr="00AF1369">
        <w:rPr>
          <w:rFonts w:ascii="Arial" w:hAnsi="Arial" w:cs="Arial"/>
          <w:sz w:val="24"/>
          <w:szCs w:val="24"/>
        </w:rPr>
        <w:t xml:space="preserve"> – Corbin</w:t>
      </w:r>
    </w:p>
    <w:p w:rsidR="00643295" w:rsidRDefault="00643295" w:rsidP="00297FCF">
      <w:pPr>
        <w:numPr>
          <w:ilvl w:val="1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643295">
        <w:rPr>
          <w:rFonts w:ascii="Arial" w:hAnsi="Arial" w:cs="Arial"/>
          <w:sz w:val="24"/>
          <w:szCs w:val="24"/>
        </w:rPr>
        <w:t>Requests have been sent in and we are waiting for SCC to evaluate</w:t>
      </w:r>
      <w:r w:rsidR="000B29F9">
        <w:rPr>
          <w:rFonts w:ascii="Arial" w:hAnsi="Arial" w:cs="Arial"/>
          <w:sz w:val="24"/>
          <w:szCs w:val="24"/>
        </w:rPr>
        <w:t xml:space="preserve"> them</w:t>
      </w:r>
      <w:r w:rsidRPr="0064329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Then </w:t>
      </w:r>
      <w:r w:rsidR="000B29F9">
        <w:rPr>
          <w:rFonts w:ascii="Arial" w:hAnsi="Arial" w:cs="Arial"/>
          <w:sz w:val="24"/>
          <w:szCs w:val="24"/>
        </w:rPr>
        <w:t>they will send us out the new voting lists</w:t>
      </w:r>
      <w:r>
        <w:rPr>
          <w:rFonts w:ascii="Arial" w:hAnsi="Arial" w:cs="Arial"/>
          <w:sz w:val="24"/>
          <w:szCs w:val="24"/>
        </w:rPr>
        <w:t xml:space="preserve">. </w:t>
      </w:r>
      <w:r w:rsidR="000B29F9">
        <w:rPr>
          <w:rFonts w:ascii="Arial" w:hAnsi="Arial" w:cs="Arial"/>
          <w:sz w:val="24"/>
          <w:szCs w:val="24"/>
        </w:rPr>
        <w:t xml:space="preserve"> The deadline for SCC to get the info to the SIG coordinators is February 20.  </w:t>
      </w:r>
    </w:p>
    <w:p w:rsidR="00D74365" w:rsidRDefault="00D74365" w:rsidP="00D74365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643295" w:rsidRDefault="00643295" w:rsidP="00297FCF">
      <w:pPr>
        <w:numPr>
          <w:ilvl w:val="1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Moderators </w:t>
      </w:r>
      <w:r w:rsidR="000B29F9">
        <w:rPr>
          <w:rFonts w:ascii="Arial" w:hAnsi="Arial" w:cs="Arial"/>
          <w:sz w:val="24"/>
          <w:szCs w:val="24"/>
        </w:rPr>
        <w:t xml:space="preserve">&amp; administrators </w:t>
      </w:r>
      <w:r>
        <w:rPr>
          <w:rFonts w:ascii="Arial" w:hAnsi="Arial" w:cs="Arial"/>
          <w:sz w:val="24"/>
          <w:szCs w:val="24"/>
        </w:rPr>
        <w:t>need to get ready</w:t>
      </w:r>
      <w:r w:rsidR="000B29F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43295" w:rsidRDefault="00643295" w:rsidP="00297FCF">
      <w:pPr>
        <w:numPr>
          <w:ilvl w:val="2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Instructions are on Sugar Synch.</w:t>
      </w:r>
    </w:p>
    <w:p w:rsidR="00643295" w:rsidRDefault="00643295" w:rsidP="00297FCF">
      <w:pPr>
        <w:numPr>
          <w:ilvl w:val="2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sent to the sig coord</w:t>
      </w:r>
      <w:r w:rsidR="002E73CB">
        <w:rPr>
          <w:rFonts w:ascii="Arial" w:hAnsi="Arial" w:cs="Arial"/>
          <w:sz w:val="24"/>
          <w:szCs w:val="24"/>
        </w:rPr>
        <w:t>inator</w:t>
      </w:r>
      <w:r>
        <w:rPr>
          <w:rFonts w:ascii="Arial" w:hAnsi="Arial" w:cs="Arial"/>
          <w:sz w:val="24"/>
          <w:szCs w:val="24"/>
        </w:rPr>
        <w:t xml:space="preserve"> on Feb 9</w:t>
      </w:r>
      <w:r w:rsidRPr="00643295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.</w:t>
      </w:r>
    </w:p>
    <w:p w:rsidR="00D74365" w:rsidRDefault="00D74365" w:rsidP="00D74365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D74365" w:rsidRDefault="00643295" w:rsidP="00297FCF">
      <w:pPr>
        <w:numPr>
          <w:ilvl w:val="1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512084">
        <w:rPr>
          <w:rFonts w:ascii="Arial" w:hAnsi="Arial" w:cs="Arial"/>
          <w:sz w:val="24"/>
          <w:szCs w:val="24"/>
        </w:rPr>
        <w:t xml:space="preserve">Everything for </w:t>
      </w:r>
      <w:r w:rsidR="000B29F9" w:rsidRPr="00512084">
        <w:rPr>
          <w:rFonts w:ascii="Arial" w:hAnsi="Arial" w:cs="Arial"/>
          <w:sz w:val="24"/>
          <w:szCs w:val="24"/>
        </w:rPr>
        <w:t>Blood Bank</w:t>
      </w:r>
      <w:r w:rsidRPr="00512084">
        <w:rPr>
          <w:rFonts w:ascii="Arial" w:hAnsi="Arial" w:cs="Arial"/>
          <w:sz w:val="24"/>
          <w:szCs w:val="24"/>
        </w:rPr>
        <w:t xml:space="preserve"> </w:t>
      </w:r>
      <w:r w:rsidR="000B29F9" w:rsidRPr="00512084">
        <w:rPr>
          <w:rFonts w:ascii="Arial" w:hAnsi="Arial" w:cs="Arial"/>
          <w:sz w:val="24"/>
          <w:szCs w:val="24"/>
        </w:rPr>
        <w:t>has been</w:t>
      </w:r>
      <w:r w:rsidRPr="00512084">
        <w:rPr>
          <w:rFonts w:ascii="Arial" w:hAnsi="Arial" w:cs="Arial"/>
          <w:sz w:val="24"/>
          <w:szCs w:val="24"/>
        </w:rPr>
        <w:t xml:space="preserve"> sitting there for the last 10 years</w:t>
      </w:r>
      <w:r w:rsidR="000B29F9" w:rsidRPr="00512084">
        <w:rPr>
          <w:rFonts w:ascii="Arial" w:hAnsi="Arial" w:cs="Arial"/>
          <w:sz w:val="24"/>
          <w:szCs w:val="24"/>
        </w:rPr>
        <w:t xml:space="preserve">.  </w:t>
      </w:r>
      <w:r w:rsidRPr="00512084">
        <w:rPr>
          <w:rFonts w:ascii="Arial" w:hAnsi="Arial" w:cs="Arial"/>
          <w:sz w:val="24"/>
          <w:szCs w:val="24"/>
        </w:rPr>
        <w:t xml:space="preserve"> Someone said they were trying to follow up.  Do any of those enhancements are in future releases?  If the</w:t>
      </w:r>
      <w:r w:rsidR="000B29F9" w:rsidRPr="00512084">
        <w:rPr>
          <w:rFonts w:ascii="Arial" w:hAnsi="Arial" w:cs="Arial"/>
          <w:sz w:val="24"/>
          <w:szCs w:val="24"/>
        </w:rPr>
        <w:t>y were, it would be noted</w:t>
      </w:r>
      <w:r w:rsidRPr="00512084">
        <w:rPr>
          <w:rFonts w:ascii="Arial" w:hAnsi="Arial" w:cs="Arial"/>
          <w:sz w:val="24"/>
          <w:szCs w:val="24"/>
        </w:rPr>
        <w:t xml:space="preserve">.  </w:t>
      </w:r>
      <w:r w:rsidR="000B29F9" w:rsidRPr="00512084">
        <w:rPr>
          <w:rFonts w:ascii="Arial" w:hAnsi="Arial" w:cs="Arial"/>
          <w:sz w:val="24"/>
          <w:szCs w:val="24"/>
        </w:rPr>
        <w:t xml:space="preserve">This is an </w:t>
      </w:r>
      <w:r w:rsidRPr="00512084">
        <w:rPr>
          <w:rFonts w:ascii="Arial" w:hAnsi="Arial" w:cs="Arial"/>
          <w:sz w:val="24"/>
          <w:szCs w:val="24"/>
        </w:rPr>
        <w:t xml:space="preserve">undelivered promise.  Would the changes require the FDA approval?  </w:t>
      </w:r>
      <w:r w:rsidR="000B29F9" w:rsidRPr="00512084">
        <w:rPr>
          <w:rFonts w:ascii="Arial" w:hAnsi="Arial" w:cs="Arial"/>
          <w:sz w:val="24"/>
          <w:szCs w:val="24"/>
        </w:rPr>
        <w:t xml:space="preserve">It’s possible.  </w:t>
      </w:r>
      <w:r w:rsidRPr="00512084">
        <w:rPr>
          <w:rFonts w:ascii="Arial" w:hAnsi="Arial" w:cs="Arial"/>
          <w:sz w:val="24"/>
          <w:szCs w:val="24"/>
        </w:rPr>
        <w:t xml:space="preserve">We need them to give us </w:t>
      </w:r>
      <w:r w:rsidR="000B29F9" w:rsidRPr="00512084">
        <w:rPr>
          <w:rFonts w:ascii="Arial" w:hAnsi="Arial" w:cs="Arial"/>
          <w:sz w:val="24"/>
          <w:szCs w:val="24"/>
        </w:rPr>
        <w:t>the</w:t>
      </w:r>
      <w:r w:rsidRPr="00512084">
        <w:rPr>
          <w:rFonts w:ascii="Arial" w:hAnsi="Arial" w:cs="Arial"/>
          <w:sz w:val="24"/>
          <w:szCs w:val="24"/>
        </w:rPr>
        <w:t xml:space="preserve"> plan.  </w:t>
      </w:r>
      <w:r w:rsidR="000B29F9" w:rsidRPr="00512084">
        <w:rPr>
          <w:rFonts w:ascii="Arial" w:hAnsi="Arial" w:cs="Arial"/>
          <w:sz w:val="24"/>
          <w:szCs w:val="24"/>
        </w:rPr>
        <w:t>We will b</w:t>
      </w:r>
      <w:r w:rsidRPr="00512084">
        <w:rPr>
          <w:rFonts w:ascii="Arial" w:hAnsi="Arial" w:cs="Arial"/>
          <w:sz w:val="24"/>
          <w:szCs w:val="24"/>
        </w:rPr>
        <w:t xml:space="preserve">ring </w:t>
      </w:r>
      <w:r w:rsidR="000B29F9" w:rsidRPr="00512084">
        <w:rPr>
          <w:rFonts w:ascii="Arial" w:hAnsi="Arial" w:cs="Arial"/>
          <w:sz w:val="24"/>
          <w:szCs w:val="24"/>
        </w:rPr>
        <w:t xml:space="preserve">this </w:t>
      </w:r>
      <w:r w:rsidRPr="00512084">
        <w:rPr>
          <w:rFonts w:ascii="Arial" w:hAnsi="Arial" w:cs="Arial"/>
          <w:sz w:val="24"/>
          <w:szCs w:val="24"/>
        </w:rPr>
        <w:t xml:space="preserve">up at </w:t>
      </w:r>
      <w:r w:rsidR="000B29F9" w:rsidRPr="00512084">
        <w:rPr>
          <w:rFonts w:ascii="Arial" w:hAnsi="Arial" w:cs="Arial"/>
          <w:sz w:val="24"/>
          <w:szCs w:val="24"/>
        </w:rPr>
        <w:t>C</w:t>
      </w:r>
      <w:r w:rsidRPr="00512084">
        <w:rPr>
          <w:rFonts w:ascii="Arial" w:hAnsi="Arial" w:cs="Arial"/>
          <w:sz w:val="24"/>
          <w:szCs w:val="24"/>
        </w:rPr>
        <w:t xml:space="preserve">ustomer </w:t>
      </w:r>
      <w:r w:rsidR="000B29F9" w:rsidRPr="00512084">
        <w:rPr>
          <w:rFonts w:ascii="Arial" w:hAnsi="Arial" w:cs="Arial"/>
          <w:sz w:val="24"/>
          <w:szCs w:val="24"/>
        </w:rPr>
        <w:t>S</w:t>
      </w:r>
      <w:r w:rsidRPr="00512084">
        <w:rPr>
          <w:rFonts w:ascii="Arial" w:hAnsi="Arial" w:cs="Arial"/>
          <w:sz w:val="24"/>
          <w:szCs w:val="24"/>
        </w:rPr>
        <w:t xml:space="preserve">ervice </w:t>
      </w:r>
      <w:r w:rsidR="000B29F9" w:rsidRPr="00512084">
        <w:rPr>
          <w:rFonts w:ascii="Arial" w:hAnsi="Arial" w:cs="Arial"/>
          <w:sz w:val="24"/>
          <w:szCs w:val="24"/>
        </w:rPr>
        <w:t>SIG</w:t>
      </w:r>
      <w:r w:rsidRPr="00512084">
        <w:rPr>
          <w:rFonts w:ascii="Arial" w:hAnsi="Arial" w:cs="Arial"/>
          <w:sz w:val="24"/>
          <w:szCs w:val="24"/>
        </w:rPr>
        <w:t xml:space="preserve">.  Suggestions:  bring up at </w:t>
      </w:r>
      <w:r w:rsidR="000B29F9" w:rsidRPr="00512084">
        <w:rPr>
          <w:rFonts w:ascii="Arial" w:hAnsi="Arial" w:cs="Arial"/>
          <w:sz w:val="24"/>
          <w:szCs w:val="24"/>
        </w:rPr>
        <w:t xml:space="preserve">the </w:t>
      </w:r>
      <w:r w:rsidRPr="00512084">
        <w:rPr>
          <w:rFonts w:ascii="Arial" w:hAnsi="Arial" w:cs="Arial"/>
          <w:sz w:val="24"/>
          <w:szCs w:val="24"/>
        </w:rPr>
        <w:t>next mo</w:t>
      </w:r>
      <w:r w:rsidR="000B29F9" w:rsidRPr="00512084">
        <w:rPr>
          <w:rFonts w:ascii="Arial" w:hAnsi="Arial" w:cs="Arial"/>
          <w:sz w:val="24"/>
          <w:szCs w:val="24"/>
        </w:rPr>
        <w:t>nth’s C</w:t>
      </w:r>
      <w:r w:rsidRPr="00512084">
        <w:rPr>
          <w:rFonts w:ascii="Arial" w:hAnsi="Arial" w:cs="Arial"/>
          <w:sz w:val="24"/>
          <w:szCs w:val="24"/>
        </w:rPr>
        <w:t xml:space="preserve">ustomer </w:t>
      </w:r>
      <w:r w:rsidR="000B29F9" w:rsidRPr="00512084">
        <w:rPr>
          <w:rFonts w:ascii="Arial" w:hAnsi="Arial" w:cs="Arial"/>
          <w:sz w:val="24"/>
          <w:szCs w:val="24"/>
        </w:rPr>
        <w:t>Service meeting.</w:t>
      </w:r>
      <w:r w:rsidRPr="00512084">
        <w:rPr>
          <w:rFonts w:ascii="Arial" w:hAnsi="Arial" w:cs="Arial"/>
          <w:sz w:val="24"/>
          <w:szCs w:val="24"/>
        </w:rPr>
        <w:t xml:space="preserve"> </w:t>
      </w:r>
      <w:r w:rsidR="000B29F9" w:rsidRPr="00512084">
        <w:rPr>
          <w:rFonts w:ascii="Arial" w:hAnsi="Arial" w:cs="Arial"/>
          <w:sz w:val="24"/>
          <w:szCs w:val="24"/>
        </w:rPr>
        <w:t xml:space="preserve"> </w:t>
      </w:r>
      <w:r w:rsidRPr="00512084">
        <w:rPr>
          <w:rFonts w:ascii="Arial" w:hAnsi="Arial" w:cs="Arial"/>
          <w:sz w:val="24"/>
          <w:szCs w:val="24"/>
        </w:rPr>
        <w:t>W</w:t>
      </w:r>
      <w:r w:rsidR="003F3635" w:rsidRPr="00512084">
        <w:rPr>
          <w:rFonts w:ascii="Arial" w:hAnsi="Arial" w:cs="Arial"/>
          <w:sz w:val="24"/>
          <w:szCs w:val="24"/>
        </w:rPr>
        <w:t>e w</w:t>
      </w:r>
      <w:r w:rsidRPr="00512084">
        <w:rPr>
          <w:rFonts w:ascii="Arial" w:hAnsi="Arial" w:cs="Arial"/>
          <w:sz w:val="24"/>
          <w:szCs w:val="24"/>
        </w:rPr>
        <w:t>ill include</w:t>
      </w:r>
      <w:r w:rsidR="00512084">
        <w:rPr>
          <w:rFonts w:ascii="Arial" w:hAnsi="Arial" w:cs="Arial"/>
          <w:sz w:val="24"/>
          <w:szCs w:val="24"/>
        </w:rPr>
        <w:t xml:space="preserve"> it</w:t>
      </w:r>
      <w:r w:rsidRPr="00512084">
        <w:rPr>
          <w:rFonts w:ascii="Arial" w:hAnsi="Arial" w:cs="Arial"/>
          <w:sz w:val="24"/>
          <w:szCs w:val="24"/>
        </w:rPr>
        <w:t xml:space="preserve"> in the next agenda.  </w:t>
      </w:r>
      <w:r w:rsidR="003F3635" w:rsidRPr="00512084">
        <w:rPr>
          <w:rFonts w:ascii="Arial" w:hAnsi="Arial" w:cs="Arial"/>
          <w:sz w:val="24"/>
          <w:szCs w:val="24"/>
        </w:rPr>
        <w:t>We could s</w:t>
      </w:r>
      <w:r w:rsidRPr="00512084">
        <w:rPr>
          <w:rFonts w:ascii="Arial" w:hAnsi="Arial" w:cs="Arial"/>
          <w:sz w:val="24"/>
          <w:szCs w:val="24"/>
        </w:rPr>
        <w:t>end them an email</w:t>
      </w:r>
      <w:r w:rsidR="009F40B3" w:rsidRPr="00512084">
        <w:rPr>
          <w:rFonts w:ascii="Arial" w:hAnsi="Arial" w:cs="Arial"/>
          <w:sz w:val="24"/>
          <w:szCs w:val="24"/>
        </w:rPr>
        <w:t xml:space="preserve"> now</w:t>
      </w:r>
      <w:r w:rsidRPr="00512084">
        <w:rPr>
          <w:rFonts w:ascii="Arial" w:hAnsi="Arial" w:cs="Arial"/>
          <w:sz w:val="24"/>
          <w:szCs w:val="24"/>
        </w:rPr>
        <w:t>:  we want an update</w:t>
      </w:r>
      <w:r w:rsidR="003F3635" w:rsidRPr="00512084">
        <w:rPr>
          <w:rFonts w:ascii="Arial" w:hAnsi="Arial" w:cs="Arial"/>
          <w:sz w:val="24"/>
          <w:szCs w:val="24"/>
        </w:rPr>
        <w:t>, we are not getting the support we were promised</w:t>
      </w:r>
      <w:r w:rsidRPr="00512084">
        <w:rPr>
          <w:rFonts w:ascii="Arial" w:hAnsi="Arial" w:cs="Arial"/>
          <w:sz w:val="24"/>
          <w:szCs w:val="24"/>
        </w:rPr>
        <w:t xml:space="preserve">.  </w:t>
      </w:r>
      <w:r w:rsidR="003F3635" w:rsidRPr="00512084">
        <w:rPr>
          <w:rFonts w:ascii="Arial" w:hAnsi="Arial" w:cs="Arial"/>
          <w:sz w:val="24"/>
          <w:szCs w:val="24"/>
        </w:rPr>
        <w:t>W</w:t>
      </w:r>
      <w:r w:rsidRPr="00512084">
        <w:rPr>
          <w:rFonts w:ascii="Arial" w:hAnsi="Arial" w:cs="Arial"/>
          <w:sz w:val="24"/>
          <w:szCs w:val="24"/>
        </w:rPr>
        <w:t>e</w:t>
      </w:r>
      <w:r w:rsidR="00512084">
        <w:rPr>
          <w:rFonts w:ascii="Arial" w:hAnsi="Arial" w:cs="Arial"/>
          <w:sz w:val="24"/>
          <w:szCs w:val="24"/>
        </w:rPr>
        <w:t xml:space="preserve"> may</w:t>
      </w:r>
      <w:r w:rsidRPr="00512084">
        <w:rPr>
          <w:rFonts w:ascii="Arial" w:hAnsi="Arial" w:cs="Arial"/>
          <w:sz w:val="24"/>
          <w:szCs w:val="24"/>
        </w:rPr>
        <w:t xml:space="preserve"> need to talk to executive leadership.  </w:t>
      </w:r>
      <w:r w:rsidR="00512084">
        <w:rPr>
          <w:rFonts w:ascii="Arial" w:hAnsi="Arial" w:cs="Arial"/>
          <w:sz w:val="24"/>
          <w:szCs w:val="24"/>
        </w:rPr>
        <w:t>Missy will</w:t>
      </w:r>
      <w:r w:rsidR="009F40B3" w:rsidRPr="00512084">
        <w:rPr>
          <w:rFonts w:ascii="Arial" w:hAnsi="Arial" w:cs="Arial"/>
          <w:sz w:val="24"/>
          <w:szCs w:val="24"/>
        </w:rPr>
        <w:t xml:space="preserve"> f</w:t>
      </w:r>
      <w:r w:rsidR="00D74365" w:rsidRPr="00512084">
        <w:rPr>
          <w:rFonts w:ascii="Arial" w:hAnsi="Arial" w:cs="Arial"/>
          <w:sz w:val="24"/>
          <w:szCs w:val="24"/>
        </w:rPr>
        <w:t>ollow up</w:t>
      </w:r>
      <w:r w:rsidR="009F40B3" w:rsidRPr="00512084">
        <w:rPr>
          <w:rFonts w:ascii="Arial" w:hAnsi="Arial" w:cs="Arial"/>
          <w:sz w:val="24"/>
          <w:szCs w:val="24"/>
        </w:rPr>
        <w:t xml:space="preserve"> at the </w:t>
      </w:r>
      <w:r w:rsidR="00D74365" w:rsidRPr="00512084">
        <w:rPr>
          <w:rFonts w:ascii="Arial" w:hAnsi="Arial" w:cs="Arial"/>
          <w:sz w:val="24"/>
          <w:szCs w:val="24"/>
        </w:rPr>
        <w:t>C</w:t>
      </w:r>
      <w:r w:rsidR="009F40B3" w:rsidRPr="00512084">
        <w:rPr>
          <w:rFonts w:ascii="Arial" w:hAnsi="Arial" w:cs="Arial"/>
          <w:sz w:val="24"/>
          <w:szCs w:val="24"/>
        </w:rPr>
        <w:t xml:space="preserve">ustomer </w:t>
      </w:r>
      <w:r w:rsidR="00D74365" w:rsidRPr="00512084">
        <w:rPr>
          <w:rFonts w:ascii="Arial" w:hAnsi="Arial" w:cs="Arial"/>
          <w:sz w:val="24"/>
          <w:szCs w:val="24"/>
        </w:rPr>
        <w:t>S</w:t>
      </w:r>
      <w:r w:rsidR="009F40B3" w:rsidRPr="00512084">
        <w:rPr>
          <w:rFonts w:ascii="Arial" w:hAnsi="Arial" w:cs="Arial"/>
          <w:sz w:val="24"/>
          <w:szCs w:val="24"/>
        </w:rPr>
        <w:t>erv</w:t>
      </w:r>
      <w:r w:rsidR="00D74365" w:rsidRPr="00512084">
        <w:rPr>
          <w:rFonts w:ascii="Arial" w:hAnsi="Arial" w:cs="Arial"/>
          <w:sz w:val="24"/>
          <w:szCs w:val="24"/>
        </w:rPr>
        <w:t>ice SIG</w:t>
      </w:r>
      <w:r w:rsidR="00512084">
        <w:rPr>
          <w:rFonts w:ascii="Arial" w:hAnsi="Arial" w:cs="Arial"/>
          <w:sz w:val="24"/>
          <w:szCs w:val="24"/>
        </w:rPr>
        <w:t xml:space="preserve"> Coordinator</w:t>
      </w:r>
      <w:r w:rsidR="009F40B3" w:rsidRPr="00512084">
        <w:rPr>
          <w:rFonts w:ascii="Arial" w:hAnsi="Arial" w:cs="Arial"/>
          <w:sz w:val="24"/>
          <w:szCs w:val="24"/>
        </w:rPr>
        <w:t xml:space="preserve">.  </w:t>
      </w:r>
    </w:p>
    <w:p w:rsidR="00512084" w:rsidRPr="00512084" w:rsidRDefault="00512084" w:rsidP="00512084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E97752" w:rsidRPr="004F35E8" w:rsidRDefault="009F40B3" w:rsidP="00297FCF">
      <w:pPr>
        <w:numPr>
          <w:ilvl w:val="1"/>
          <w:numId w:val="22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4"/>
          <w:szCs w:val="24"/>
        </w:rPr>
      </w:pPr>
      <w:r w:rsidRPr="004F35E8">
        <w:rPr>
          <w:rFonts w:ascii="Arial" w:hAnsi="Arial" w:cs="Arial"/>
          <w:sz w:val="24"/>
          <w:szCs w:val="24"/>
        </w:rPr>
        <w:t xml:space="preserve">Melinda:  we asked SCC about a 4.5 SIG.  </w:t>
      </w:r>
      <w:r w:rsidR="00850266" w:rsidRPr="004F35E8">
        <w:rPr>
          <w:rFonts w:ascii="Arial" w:hAnsi="Arial" w:cs="Arial"/>
          <w:sz w:val="24"/>
          <w:szCs w:val="24"/>
        </w:rPr>
        <w:t>W</w:t>
      </w:r>
      <w:r w:rsidRPr="004F35E8">
        <w:rPr>
          <w:rFonts w:ascii="Arial" w:hAnsi="Arial" w:cs="Arial"/>
          <w:sz w:val="24"/>
          <w:szCs w:val="24"/>
        </w:rPr>
        <w:t xml:space="preserve">e have discussed </w:t>
      </w:r>
      <w:r w:rsidR="00850266" w:rsidRPr="004F35E8">
        <w:rPr>
          <w:rFonts w:ascii="Arial" w:hAnsi="Arial" w:cs="Arial"/>
          <w:sz w:val="24"/>
          <w:szCs w:val="24"/>
        </w:rPr>
        <w:t xml:space="preserve">this at previous </w:t>
      </w:r>
      <w:r w:rsidRPr="004F35E8">
        <w:rPr>
          <w:rFonts w:ascii="Arial" w:hAnsi="Arial" w:cs="Arial"/>
          <w:sz w:val="24"/>
          <w:szCs w:val="24"/>
        </w:rPr>
        <w:t>meetings.  Sue Hughes and Leiloni did discuss</w:t>
      </w:r>
      <w:r w:rsidR="00850266" w:rsidRPr="004F35E8">
        <w:rPr>
          <w:rFonts w:ascii="Arial" w:hAnsi="Arial" w:cs="Arial"/>
          <w:sz w:val="24"/>
          <w:szCs w:val="24"/>
        </w:rPr>
        <w:t xml:space="preserve"> it</w:t>
      </w:r>
      <w:r w:rsidRPr="004F35E8">
        <w:rPr>
          <w:rFonts w:ascii="Arial" w:hAnsi="Arial" w:cs="Arial"/>
          <w:sz w:val="24"/>
          <w:szCs w:val="24"/>
        </w:rPr>
        <w:t xml:space="preserve"> previously.  Do we want</w:t>
      </w:r>
      <w:r w:rsidR="00850266" w:rsidRPr="004F35E8">
        <w:rPr>
          <w:rFonts w:ascii="Arial" w:hAnsi="Arial" w:cs="Arial"/>
          <w:sz w:val="24"/>
          <w:szCs w:val="24"/>
        </w:rPr>
        <w:t xml:space="preserve"> to ask</w:t>
      </w:r>
      <w:r w:rsidRPr="004F35E8">
        <w:rPr>
          <w:rFonts w:ascii="Arial" w:hAnsi="Arial" w:cs="Arial"/>
          <w:sz w:val="24"/>
          <w:szCs w:val="24"/>
        </w:rPr>
        <w:t xml:space="preserve"> SCC to plan on having a 4.</w:t>
      </w:r>
      <w:r w:rsidR="00850266" w:rsidRPr="004F35E8">
        <w:rPr>
          <w:rFonts w:ascii="Arial" w:hAnsi="Arial" w:cs="Arial"/>
          <w:sz w:val="24"/>
          <w:szCs w:val="24"/>
        </w:rPr>
        <w:t xml:space="preserve">5 SIG at NEXT year’s conference?  Yes.  </w:t>
      </w:r>
      <w:r w:rsidRPr="004F35E8">
        <w:rPr>
          <w:rFonts w:ascii="Arial" w:hAnsi="Arial" w:cs="Arial"/>
          <w:sz w:val="24"/>
          <w:szCs w:val="24"/>
        </w:rPr>
        <w:t xml:space="preserve">By end 2015, </w:t>
      </w:r>
      <w:r w:rsidR="00850266" w:rsidRPr="004F35E8">
        <w:rPr>
          <w:rFonts w:ascii="Arial" w:hAnsi="Arial" w:cs="Arial"/>
          <w:sz w:val="24"/>
          <w:szCs w:val="24"/>
        </w:rPr>
        <w:t>Jesus</w:t>
      </w:r>
      <w:r w:rsidRPr="004F35E8">
        <w:rPr>
          <w:rFonts w:ascii="Arial" w:hAnsi="Arial" w:cs="Arial"/>
          <w:sz w:val="24"/>
          <w:szCs w:val="24"/>
        </w:rPr>
        <w:t xml:space="preserve"> says they will have a more common base.  So by 2016 they </w:t>
      </w:r>
      <w:r w:rsidR="00850266" w:rsidRPr="004F35E8">
        <w:rPr>
          <w:rFonts w:ascii="Arial" w:hAnsi="Arial" w:cs="Arial"/>
          <w:sz w:val="24"/>
          <w:szCs w:val="24"/>
        </w:rPr>
        <w:t xml:space="preserve">should be ready to take enhancement requests for that line.  </w:t>
      </w:r>
      <w:r w:rsidRPr="004F35E8">
        <w:rPr>
          <w:rFonts w:ascii="Arial" w:hAnsi="Arial" w:cs="Arial"/>
          <w:sz w:val="24"/>
          <w:szCs w:val="24"/>
        </w:rPr>
        <w:t>It goes beyon</w:t>
      </w:r>
      <w:r w:rsidR="00850266" w:rsidRPr="004F35E8">
        <w:rPr>
          <w:rFonts w:ascii="Arial" w:hAnsi="Arial" w:cs="Arial"/>
          <w:sz w:val="24"/>
          <w:szCs w:val="24"/>
        </w:rPr>
        <w:t>d</w:t>
      </w:r>
      <w:r w:rsidRPr="004F35E8">
        <w:rPr>
          <w:rFonts w:ascii="Arial" w:hAnsi="Arial" w:cs="Arial"/>
          <w:sz w:val="24"/>
          <w:szCs w:val="24"/>
        </w:rPr>
        <w:t xml:space="preserve"> the </w:t>
      </w:r>
      <w:r w:rsidR="00850266" w:rsidRPr="004F35E8">
        <w:rPr>
          <w:rFonts w:ascii="Arial" w:hAnsi="Arial" w:cs="Arial"/>
          <w:sz w:val="24"/>
          <w:szCs w:val="24"/>
        </w:rPr>
        <w:t>SIGs – they are not working on SCR</w:t>
      </w:r>
      <w:r w:rsidRPr="004F35E8">
        <w:rPr>
          <w:rFonts w:ascii="Arial" w:hAnsi="Arial" w:cs="Arial"/>
          <w:sz w:val="24"/>
          <w:szCs w:val="24"/>
        </w:rPr>
        <w:t xml:space="preserve">’s.  </w:t>
      </w:r>
      <w:r w:rsidR="004F35E8" w:rsidRPr="004F35E8">
        <w:rPr>
          <w:rFonts w:ascii="Arial" w:hAnsi="Arial" w:cs="Arial"/>
          <w:sz w:val="24"/>
          <w:szCs w:val="24"/>
        </w:rPr>
        <w:t>Is</w:t>
      </w:r>
      <w:r w:rsidRPr="004F35E8">
        <w:rPr>
          <w:rFonts w:ascii="Arial" w:hAnsi="Arial" w:cs="Arial"/>
          <w:sz w:val="24"/>
          <w:szCs w:val="24"/>
        </w:rPr>
        <w:t xml:space="preserve"> there a clause in the contract for tat for </w:t>
      </w:r>
      <w:r w:rsidR="00850266" w:rsidRPr="004F35E8">
        <w:rPr>
          <w:rFonts w:ascii="Arial" w:hAnsi="Arial" w:cs="Arial"/>
          <w:sz w:val="24"/>
          <w:szCs w:val="24"/>
        </w:rPr>
        <w:t>SCR</w:t>
      </w:r>
      <w:r w:rsidRPr="004F35E8">
        <w:rPr>
          <w:rFonts w:ascii="Arial" w:hAnsi="Arial" w:cs="Arial"/>
          <w:sz w:val="24"/>
          <w:szCs w:val="24"/>
        </w:rPr>
        <w:t>’s?</w:t>
      </w:r>
      <w:r w:rsidR="00850266" w:rsidRPr="004F35E8">
        <w:rPr>
          <w:rFonts w:ascii="Arial" w:hAnsi="Arial" w:cs="Arial"/>
          <w:sz w:val="24"/>
          <w:szCs w:val="24"/>
        </w:rPr>
        <w:t xml:space="preserve"> </w:t>
      </w:r>
      <w:r w:rsidRPr="004F35E8">
        <w:rPr>
          <w:rFonts w:ascii="Arial" w:hAnsi="Arial" w:cs="Arial"/>
          <w:sz w:val="24"/>
          <w:szCs w:val="24"/>
        </w:rPr>
        <w:t xml:space="preserve"> SCC says that you have to upgrade to receive your SCR.  They are not consistent.  Some depends on the maturity of the module.  </w:t>
      </w:r>
      <w:r w:rsidR="00850266" w:rsidRPr="004F35E8">
        <w:rPr>
          <w:rFonts w:ascii="Arial" w:hAnsi="Arial" w:cs="Arial"/>
          <w:sz w:val="24"/>
          <w:szCs w:val="24"/>
        </w:rPr>
        <w:t xml:space="preserve">The </w:t>
      </w:r>
      <w:r w:rsidRPr="004F35E8">
        <w:rPr>
          <w:rFonts w:ascii="Arial" w:hAnsi="Arial" w:cs="Arial"/>
          <w:sz w:val="24"/>
          <w:szCs w:val="24"/>
        </w:rPr>
        <w:t>Board will keep</w:t>
      </w:r>
      <w:r w:rsidR="00850266" w:rsidRPr="004F35E8">
        <w:rPr>
          <w:rFonts w:ascii="Arial" w:hAnsi="Arial" w:cs="Arial"/>
          <w:sz w:val="24"/>
          <w:szCs w:val="24"/>
        </w:rPr>
        <w:t xml:space="preserve"> it</w:t>
      </w:r>
      <w:r w:rsidRPr="004F35E8">
        <w:rPr>
          <w:rFonts w:ascii="Arial" w:hAnsi="Arial" w:cs="Arial"/>
          <w:sz w:val="24"/>
          <w:szCs w:val="24"/>
        </w:rPr>
        <w:t xml:space="preserve"> on the agenda for </w:t>
      </w:r>
      <w:r w:rsidR="00850266" w:rsidRPr="004F35E8">
        <w:rPr>
          <w:rFonts w:ascii="Arial" w:hAnsi="Arial" w:cs="Arial"/>
          <w:sz w:val="24"/>
          <w:szCs w:val="24"/>
        </w:rPr>
        <w:t>SCC</w:t>
      </w:r>
      <w:r w:rsidRPr="004F35E8">
        <w:rPr>
          <w:rFonts w:ascii="Arial" w:hAnsi="Arial" w:cs="Arial"/>
          <w:sz w:val="24"/>
          <w:szCs w:val="24"/>
        </w:rPr>
        <w:t xml:space="preserve">.  </w:t>
      </w:r>
      <w:r w:rsidR="004F35E8">
        <w:rPr>
          <w:rFonts w:ascii="Arial" w:hAnsi="Arial" w:cs="Arial"/>
          <w:sz w:val="24"/>
          <w:szCs w:val="24"/>
        </w:rPr>
        <w:t xml:space="preserve">The </w:t>
      </w:r>
      <w:r w:rsidR="00E97752" w:rsidRPr="004F35E8">
        <w:rPr>
          <w:rFonts w:ascii="Arial" w:hAnsi="Arial" w:cs="Arial"/>
          <w:sz w:val="24"/>
          <w:szCs w:val="24"/>
        </w:rPr>
        <w:t xml:space="preserve">4.5 discussion will remain on the agenda </w:t>
      </w:r>
      <w:r w:rsidR="004F35E8">
        <w:rPr>
          <w:rFonts w:ascii="Arial" w:hAnsi="Arial" w:cs="Arial"/>
          <w:sz w:val="24"/>
          <w:szCs w:val="24"/>
        </w:rPr>
        <w:t>at the C</w:t>
      </w:r>
      <w:r w:rsidR="00E97752" w:rsidRPr="004F35E8">
        <w:rPr>
          <w:rFonts w:ascii="Arial" w:hAnsi="Arial" w:cs="Arial"/>
          <w:sz w:val="24"/>
          <w:szCs w:val="24"/>
        </w:rPr>
        <w:t>ustomer</w:t>
      </w:r>
      <w:r w:rsidR="004F35E8">
        <w:rPr>
          <w:rFonts w:ascii="Arial" w:hAnsi="Arial" w:cs="Arial"/>
          <w:sz w:val="24"/>
          <w:szCs w:val="24"/>
        </w:rPr>
        <w:t xml:space="preserve"> S</w:t>
      </w:r>
      <w:r w:rsidR="00E97752" w:rsidRPr="004F35E8">
        <w:rPr>
          <w:rFonts w:ascii="Arial" w:hAnsi="Arial" w:cs="Arial"/>
          <w:sz w:val="24"/>
          <w:szCs w:val="24"/>
        </w:rPr>
        <w:t xml:space="preserve">ervice </w:t>
      </w:r>
      <w:r w:rsidR="004F35E8">
        <w:rPr>
          <w:rFonts w:ascii="Arial" w:hAnsi="Arial" w:cs="Arial"/>
          <w:sz w:val="24"/>
          <w:szCs w:val="24"/>
        </w:rPr>
        <w:t>SIG</w:t>
      </w:r>
      <w:r w:rsidR="00E97752" w:rsidRPr="004F35E8">
        <w:rPr>
          <w:rFonts w:ascii="Arial" w:hAnsi="Arial" w:cs="Arial"/>
          <w:sz w:val="24"/>
          <w:szCs w:val="24"/>
        </w:rPr>
        <w:t xml:space="preserve">.  </w:t>
      </w:r>
      <w:r w:rsidR="004F35E8">
        <w:rPr>
          <w:rFonts w:ascii="Arial" w:hAnsi="Arial" w:cs="Arial"/>
          <w:sz w:val="24"/>
          <w:szCs w:val="24"/>
        </w:rPr>
        <w:t>W</w:t>
      </w:r>
      <w:r w:rsidR="00E97752" w:rsidRPr="004F35E8">
        <w:rPr>
          <w:rFonts w:ascii="Arial" w:hAnsi="Arial" w:cs="Arial"/>
          <w:sz w:val="24"/>
          <w:szCs w:val="24"/>
        </w:rPr>
        <w:t xml:space="preserve">e will try to get more feedback from the </w:t>
      </w:r>
      <w:r w:rsidR="00DD5AE9" w:rsidRPr="004F35E8">
        <w:rPr>
          <w:rFonts w:ascii="Arial" w:hAnsi="Arial" w:cs="Arial"/>
          <w:sz w:val="24"/>
          <w:szCs w:val="24"/>
        </w:rPr>
        <w:t xml:space="preserve">4.5 clients.  </w:t>
      </w:r>
      <w:r w:rsidR="00D313EB">
        <w:rPr>
          <w:rFonts w:ascii="Arial" w:hAnsi="Arial" w:cs="Arial"/>
          <w:sz w:val="24"/>
          <w:szCs w:val="24"/>
        </w:rPr>
        <w:t>Don Keller had always helped us in the past.</w:t>
      </w:r>
      <w:r w:rsidR="00E97752" w:rsidRPr="004F35E8">
        <w:rPr>
          <w:rFonts w:ascii="Arial" w:hAnsi="Arial" w:cs="Arial"/>
          <w:sz w:val="24"/>
          <w:szCs w:val="24"/>
        </w:rPr>
        <w:t xml:space="preserve">  </w:t>
      </w:r>
    </w:p>
    <w:p w:rsidR="004F35E8" w:rsidRDefault="004F35E8" w:rsidP="004F35E8">
      <w:pPr>
        <w:autoSpaceDE w:val="0"/>
        <w:autoSpaceDN w:val="0"/>
        <w:adjustRightInd w:val="0"/>
        <w:spacing w:line="240" w:lineRule="atLeast"/>
        <w:ind w:left="1440"/>
        <w:rPr>
          <w:rFonts w:ascii="Arial" w:hAnsi="Arial" w:cs="Arial"/>
          <w:sz w:val="24"/>
          <w:szCs w:val="24"/>
        </w:rPr>
      </w:pPr>
    </w:p>
    <w:p w:rsidR="008A3B0A" w:rsidRDefault="00A736D9" w:rsidP="00297FCF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  <w:u w:val="single"/>
        </w:rPr>
        <w:t>Customer Service Update</w:t>
      </w:r>
      <w:r w:rsidRPr="00AF1369">
        <w:rPr>
          <w:rFonts w:ascii="Arial" w:hAnsi="Arial" w:cs="Arial"/>
          <w:sz w:val="24"/>
          <w:szCs w:val="24"/>
        </w:rPr>
        <w:t xml:space="preserve"> – Debbie C</w:t>
      </w:r>
    </w:p>
    <w:p w:rsidR="00DD5AE9" w:rsidRPr="00AF1369" w:rsidRDefault="00DD5AE9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</w:rPr>
      </w:pPr>
      <w:r w:rsidRPr="00D313EB">
        <w:rPr>
          <w:rFonts w:ascii="Arial" w:hAnsi="Arial" w:cs="Arial"/>
          <w:sz w:val="24"/>
          <w:szCs w:val="24"/>
        </w:rPr>
        <w:t>Nothing new since yesterday</w:t>
      </w:r>
      <w:r w:rsidR="00297FCF">
        <w:rPr>
          <w:rFonts w:ascii="Arial" w:hAnsi="Arial" w:cs="Arial"/>
          <w:sz w:val="24"/>
          <w:szCs w:val="24"/>
        </w:rPr>
        <w:t>’s meeting</w:t>
      </w:r>
      <w:r w:rsidR="00D313EB">
        <w:rPr>
          <w:rFonts w:ascii="Arial" w:hAnsi="Arial" w:cs="Arial"/>
          <w:sz w:val="24"/>
          <w:szCs w:val="24"/>
        </w:rPr>
        <w:t>.</w:t>
      </w:r>
    </w:p>
    <w:p w:rsidR="004D7FAC" w:rsidRPr="00AF1369" w:rsidRDefault="004D7FAC" w:rsidP="004D7FAC">
      <w:pPr>
        <w:pStyle w:val="ListParagraph"/>
        <w:rPr>
          <w:rFonts w:ascii="Arial" w:hAnsi="Arial" w:cs="Arial"/>
          <w:sz w:val="24"/>
          <w:szCs w:val="24"/>
        </w:rPr>
      </w:pPr>
    </w:p>
    <w:p w:rsidR="004D7FAC" w:rsidRPr="00DD5AE9" w:rsidRDefault="004D7FAC" w:rsidP="00297FCF">
      <w:pPr>
        <w:numPr>
          <w:ilvl w:val="0"/>
          <w:numId w:val="22"/>
        </w:numPr>
        <w:rPr>
          <w:rFonts w:ascii="Arial" w:hAnsi="Arial" w:cs="Arial"/>
          <w:sz w:val="24"/>
          <w:szCs w:val="24"/>
          <w:u w:val="single"/>
        </w:rPr>
      </w:pPr>
      <w:r w:rsidRPr="00AF1369">
        <w:rPr>
          <w:rFonts w:ascii="Arial" w:hAnsi="Arial" w:cs="Arial"/>
          <w:sz w:val="24"/>
          <w:szCs w:val="24"/>
          <w:u w:val="single"/>
        </w:rPr>
        <w:lastRenderedPageBreak/>
        <w:t>Open Discussion</w:t>
      </w:r>
      <w:bookmarkStart w:id="0" w:name="_GoBack"/>
      <w:bookmarkEnd w:id="0"/>
      <w:r w:rsidR="00DD5AE9">
        <w:rPr>
          <w:rFonts w:ascii="Arial" w:hAnsi="Arial" w:cs="Arial"/>
          <w:sz w:val="24"/>
          <w:szCs w:val="24"/>
        </w:rPr>
        <w:t>:</w:t>
      </w:r>
    </w:p>
    <w:p w:rsidR="00DD5AE9" w:rsidRPr="00DF21AB" w:rsidRDefault="00DD5AE9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Melinda:  what is the approp</w:t>
      </w:r>
      <w:r w:rsidR="002D4FF2">
        <w:rPr>
          <w:rFonts w:ascii="Arial" w:hAnsi="Arial" w:cs="Arial"/>
          <w:sz w:val="24"/>
          <w:szCs w:val="24"/>
        </w:rPr>
        <w:t>riate</w:t>
      </w:r>
      <w:r>
        <w:rPr>
          <w:rFonts w:ascii="Arial" w:hAnsi="Arial" w:cs="Arial"/>
          <w:sz w:val="24"/>
          <w:szCs w:val="24"/>
        </w:rPr>
        <w:t xml:space="preserve"> way to recruit new vendors for </w:t>
      </w:r>
      <w:r w:rsidR="002D4FF2">
        <w:rPr>
          <w:rFonts w:ascii="Arial" w:hAnsi="Arial" w:cs="Arial"/>
          <w:sz w:val="24"/>
          <w:szCs w:val="24"/>
        </w:rPr>
        <w:t>SNUG?  SCC</w:t>
      </w:r>
      <w:r>
        <w:rPr>
          <w:rFonts w:ascii="Arial" w:hAnsi="Arial" w:cs="Arial"/>
          <w:sz w:val="24"/>
          <w:szCs w:val="24"/>
        </w:rPr>
        <w:t xml:space="preserve"> has always done that in the past.  Melissa has a potential vendor who has a lot of </w:t>
      </w:r>
      <w:r w:rsidR="002D4FF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oft clients.  </w:t>
      </w:r>
      <w:r w:rsidR="00C268B6">
        <w:rPr>
          <w:rFonts w:ascii="Arial" w:hAnsi="Arial" w:cs="Arial"/>
          <w:sz w:val="24"/>
          <w:szCs w:val="24"/>
        </w:rPr>
        <w:t>They cannot be i</w:t>
      </w:r>
      <w:r>
        <w:rPr>
          <w:rFonts w:ascii="Arial" w:hAnsi="Arial" w:cs="Arial"/>
          <w:sz w:val="24"/>
          <w:szCs w:val="24"/>
        </w:rPr>
        <w:t xml:space="preserve">n competition with </w:t>
      </w:r>
      <w:r w:rsidR="002D4FF2">
        <w:rPr>
          <w:rFonts w:ascii="Arial" w:hAnsi="Arial" w:cs="Arial"/>
          <w:sz w:val="24"/>
          <w:szCs w:val="24"/>
        </w:rPr>
        <w:t xml:space="preserve">SCC. </w:t>
      </w:r>
      <w:r>
        <w:rPr>
          <w:rFonts w:ascii="Arial" w:hAnsi="Arial" w:cs="Arial"/>
          <w:sz w:val="24"/>
          <w:szCs w:val="24"/>
        </w:rPr>
        <w:t xml:space="preserve"> Mary talked to </w:t>
      </w:r>
      <w:r w:rsidR="00C268B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yra </w:t>
      </w:r>
      <w:r w:rsidR="00255122">
        <w:rPr>
          <w:rFonts w:ascii="Arial" w:hAnsi="Arial" w:cs="Arial"/>
          <w:sz w:val="24"/>
          <w:szCs w:val="24"/>
        </w:rPr>
        <w:t>and</w:t>
      </w:r>
      <w:r>
        <w:rPr>
          <w:rFonts w:ascii="Arial" w:hAnsi="Arial" w:cs="Arial"/>
          <w:sz w:val="24"/>
          <w:szCs w:val="24"/>
        </w:rPr>
        <w:t xml:space="preserve"> the p</w:t>
      </w:r>
      <w:r w:rsidR="00C268B6">
        <w:rPr>
          <w:rFonts w:ascii="Arial" w:hAnsi="Arial" w:cs="Arial"/>
          <w:sz w:val="24"/>
          <w:szCs w:val="24"/>
        </w:rPr>
        <w:t>rocess is the same as last year --</w:t>
      </w:r>
      <w:r>
        <w:rPr>
          <w:rFonts w:ascii="Arial" w:hAnsi="Arial" w:cs="Arial"/>
          <w:sz w:val="24"/>
          <w:szCs w:val="24"/>
        </w:rPr>
        <w:t xml:space="preserve"> </w:t>
      </w:r>
      <w:r w:rsidR="00C268B6">
        <w:rPr>
          <w:rFonts w:ascii="Arial" w:hAnsi="Arial" w:cs="Arial"/>
          <w:sz w:val="24"/>
          <w:szCs w:val="24"/>
        </w:rPr>
        <w:t xml:space="preserve">SCC </w:t>
      </w:r>
      <w:r>
        <w:rPr>
          <w:rFonts w:ascii="Arial" w:hAnsi="Arial" w:cs="Arial"/>
          <w:sz w:val="24"/>
          <w:szCs w:val="24"/>
        </w:rPr>
        <w:t xml:space="preserve">will do all the contact with the vendors.  Melinda </w:t>
      </w:r>
      <w:r w:rsidR="00C268B6">
        <w:rPr>
          <w:rFonts w:ascii="Arial" w:hAnsi="Arial" w:cs="Arial"/>
          <w:sz w:val="24"/>
          <w:szCs w:val="24"/>
        </w:rPr>
        <w:t xml:space="preserve">will </w:t>
      </w:r>
      <w:r>
        <w:rPr>
          <w:rFonts w:ascii="Arial" w:hAnsi="Arial" w:cs="Arial"/>
          <w:sz w:val="24"/>
          <w:szCs w:val="24"/>
        </w:rPr>
        <w:t xml:space="preserve">contact </w:t>
      </w:r>
      <w:r w:rsidR="00C268B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yra with </w:t>
      </w:r>
      <w:r w:rsidR="00C268B6">
        <w:rPr>
          <w:rFonts w:ascii="Arial" w:hAnsi="Arial" w:cs="Arial"/>
          <w:sz w:val="24"/>
          <w:szCs w:val="24"/>
        </w:rPr>
        <w:t xml:space="preserve">her </w:t>
      </w:r>
      <w:r>
        <w:rPr>
          <w:rFonts w:ascii="Arial" w:hAnsi="Arial" w:cs="Arial"/>
          <w:sz w:val="24"/>
          <w:szCs w:val="24"/>
        </w:rPr>
        <w:t xml:space="preserve">recommendation.  </w:t>
      </w:r>
    </w:p>
    <w:p w:rsidR="002E73CB" w:rsidRPr="002E73CB" w:rsidRDefault="002E73CB" w:rsidP="002E73CB">
      <w:pPr>
        <w:ind w:left="1440"/>
        <w:rPr>
          <w:rFonts w:ascii="Arial" w:hAnsi="Arial" w:cs="Arial"/>
          <w:sz w:val="24"/>
          <w:szCs w:val="24"/>
          <w:u w:val="single"/>
        </w:rPr>
      </w:pPr>
    </w:p>
    <w:p w:rsidR="00DF21AB" w:rsidRPr="00DF21AB" w:rsidRDefault="00DF21AB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O</w:t>
      </w:r>
      <w:r w:rsidR="00C268B6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 xml:space="preserve"> SNUG </w:t>
      </w:r>
      <w:r w:rsidR="00C268B6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ebsite </w:t>
      </w:r>
      <w:r w:rsidR="00BB1C5A">
        <w:rPr>
          <w:rFonts w:ascii="Arial" w:hAnsi="Arial" w:cs="Arial"/>
          <w:sz w:val="24"/>
          <w:szCs w:val="24"/>
        </w:rPr>
        <w:t>has been</w:t>
      </w:r>
      <w:r>
        <w:rPr>
          <w:rFonts w:ascii="Arial" w:hAnsi="Arial" w:cs="Arial"/>
          <w:sz w:val="24"/>
          <w:szCs w:val="24"/>
        </w:rPr>
        <w:t xml:space="preserve"> updated and it looks GREAT!</w:t>
      </w:r>
      <w:r w:rsidR="00C268B6">
        <w:rPr>
          <w:rFonts w:ascii="Arial" w:hAnsi="Arial" w:cs="Arial"/>
          <w:sz w:val="24"/>
          <w:szCs w:val="24"/>
        </w:rPr>
        <w:t xml:space="preserve">  Thank you Earle!</w:t>
      </w:r>
    </w:p>
    <w:p w:rsidR="002E73CB" w:rsidRPr="002E73CB" w:rsidRDefault="002E73CB" w:rsidP="002E73CB">
      <w:pPr>
        <w:ind w:left="1440"/>
        <w:rPr>
          <w:rFonts w:ascii="Arial" w:hAnsi="Arial" w:cs="Arial"/>
          <w:sz w:val="24"/>
          <w:szCs w:val="24"/>
          <w:u w:val="single"/>
        </w:rPr>
      </w:pPr>
    </w:p>
    <w:p w:rsidR="00DF21AB" w:rsidRPr="00DF21AB" w:rsidRDefault="00DF21AB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Jeff Marr</w:t>
      </w:r>
      <w:r w:rsidR="00BB1C5A">
        <w:rPr>
          <w:rFonts w:ascii="Arial" w:hAnsi="Arial" w:cs="Arial"/>
          <w:sz w:val="24"/>
          <w:szCs w:val="24"/>
        </w:rPr>
        <w:t xml:space="preserve"> has offered for the SCC team</w:t>
      </w:r>
      <w:r>
        <w:rPr>
          <w:rFonts w:ascii="Arial" w:hAnsi="Arial" w:cs="Arial"/>
          <w:sz w:val="24"/>
          <w:szCs w:val="24"/>
        </w:rPr>
        <w:t xml:space="preserve"> </w:t>
      </w:r>
      <w:r w:rsidR="00BB1C5A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create a project plan that can be exploded into STAR tasks</w:t>
      </w:r>
      <w:r w:rsidR="00BB1C5A">
        <w:rPr>
          <w:rFonts w:ascii="Arial" w:hAnsi="Arial" w:cs="Arial"/>
          <w:sz w:val="24"/>
          <w:szCs w:val="24"/>
        </w:rPr>
        <w:t xml:space="preserve"> for the conference</w:t>
      </w:r>
      <w:r>
        <w:rPr>
          <w:rFonts w:ascii="Arial" w:hAnsi="Arial" w:cs="Arial"/>
          <w:sz w:val="24"/>
          <w:szCs w:val="24"/>
        </w:rPr>
        <w:t>.  They would create the proj</w:t>
      </w:r>
      <w:r w:rsidR="00BB1C5A">
        <w:rPr>
          <w:rFonts w:ascii="Arial" w:hAnsi="Arial" w:cs="Arial"/>
          <w:sz w:val="24"/>
          <w:szCs w:val="24"/>
        </w:rPr>
        <w:t>ect</w:t>
      </w:r>
      <w:r>
        <w:rPr>
          <w:rFonts w:ascii="Arial" w:hAnsi="Arial" w:cs="Arial"/>
          <w:sz w:val="24"/>
          <w:szCs w:val="24"/>
        </w:rPr>
        <w:t xml:space="preserve"> plan and it </w:t>
      </w:r>
      <w:r w:rsidR="00BB1C5A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autom</w:t>
      </w:r>
      <w:r w:rsidR="00BB1C5A">
        <w:rPr>
          <w:rFonts w:ascii="Arial" w:hAnsi="Arial" w:cs="Arial"/>
          <w:sz w:val="24"/>
          <w:szCs w:val="24"/>
        </w:rPr>
        <w:t>atically</w:t>
      </w:r>
      <w:r>
        <w:rPr>
          <w:rFonts w:ascii="Arial" w:hAnsi="Arial" w:cs="Arial"/>
          <w:sz w:val="24"/>
          <w:szCs w:val="24"/>
        </w:rPr>
        <w:t xml:space="preserve"> create the tasks and the timeline.</w:t>
      </w:r>
    </w:p>
    <w:p w:rsidR="00DF21AB" w:rsidRPr="00DF21AB" w:rsidRDefault="00BB1C5A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This w</w:t>
      </w:r>
      <w:r w:rsidR="00DF21AB">
        <w:rPr>
          <w:rFonts w:ascii="Arial" w:hAnsi="Arial" w:cs="Arial"/>
          <w:sz w:val="24"/>
          <w:szCs w:val="24"/>
        </w:rPr>
        <w:t xml:space="preserve">ould be after the </w:t>
      </w:r>
      <w:r>
        <w:rPr>
          <w:rFonts w:ascii="Arial" w:hAnsi="Arial" w:cs="Arial"/>
          <w:sz w:val="24"/>
          <w:szCs w:val="24"/>
        </w:rPr>
        <w:t xml:space="preserve">spreadsheet / </w:t>
      </w:r>
      <w:r w:rsidR="00DF21AB">
        <w:rPr>
          <w:rFonts w:ascii="Arial" w:hAnsi="Arial" w:cs="Arial"/>
          <w:sz w:val="24"/>
          <w:szCs w:val="24"/>
        </w:rPr>
        <w:t>checklist is complete – one major spreadsheet</w:t>
      </w:r>
      <w:r>
        <w:rPr>
          <w:rFonts w:ascii="Arial" w:hAnsi="Arial" w:cs="Arial"/>
          <w:sz w:val="24"/>
          <w:szCs w:val="24"/>
        </w:rPr>
        <w:t>.</w:t>
      </w:r>
    </w:p>
    <w:p w:rsidR="00DF21AB" w:rsidRPr="00DF21AB" w:rsidRDefault="00DF21AB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Tymn</w:t>
      </w:r>
      <w:r w:rsidR="00BB1C5A">
        <w:rPr>
          <w:rFonts w:ascii="Arial" w:hAnsi="Arial" w:cs="Arial"/>
          <w:sz w:val="24"/>
          <w:szCs w:val="24"/>
        </w:rPr>
        <w:t xml:space="preserve">’s recommendation is to </w:t>
      </w:r>
      <w:r>
        <w:rPr>
          <w:rFonts w:ascii="Arial" w:hAnsi="Arial" w:cs="Arial"/>
          <w:sz w:val="24"/>
          <w:szCs w:val="24"/>
        </w:rPr>
        <w:t>wait until after the 2016 conference.</w:t>
      </w:r>
    </w:p>
    <w:p w:rsidR="00166896" w:rsidRDefault="00DF21AB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Missy will get back to Jeff</w:t>
      </w:r>
      <w:r w:rsidR="00BB1C5A">
        <w:rPr>
          <w:rFonts w:ascii="Arial" w:hAnsi="Arial" w:cs="Arial"/>
          <w:sz w:val="24"/>
          <w:szCs w:val="24"/>
        </w:rPr>
        <w:t>.</w:t>
      </w:r>
    </w:p>
    <w:p w:rsidR="00DF21AB" w:rsidRPr="00166896" w:rsidRDefault="00DF21AB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</w:rPr>
      </w:pPr>
      <w:r w:rsidRPr="00166896">
        <w:rPr>
          <w:rFonts w:ascii="Arial" w:hAnsi="Arial" w:cs="Arial"/>
          <w:sz w:val="24"/>
          <w:szCs w:val="24"/>
        </w:rPr>
        <w:t>STAR</w:t>
      </w:r>
      <w:r w:rsidR="00166896" w:rsidRPr="00166896">
        <w:rPr>
          <w:rFonts w:ascii="Arial" w:hAnsi="Arial" w:cs="Arial"/>
          <w:sz w:val="24"/>
          <w:szCs w:val="24"/>
        </w:rPr>
        <w:t xml:space="preserve"> will be brought up at the Customer Service </w:t>
      </w:r>
      <w:r w:rsidR="00166896">
        <w:rPr>
          <w:rFonts w:ascii="Arial" w:hAnsi="Arial" w:cs="Arial"/>
          <w:sz w:val="24"/>
          <w:szCs w:val="24"/>
        </w:rPr>
        <w:t>session</w:t>
      </w:r>
      <w:r w:rsidR="00166896" w:rsidRPr="00166896">
        <w:rPr>
          <w:rFonts w:ascii="Arial" w:hAnsi="Arial" w:cs="Arial"/>
          <w:sz w:val="24"/>
          <w:szCs w:val="24"/>
        </w:rPr>
        <w:t xml:space="preserve"> at the conference.</w:t>
      </w:r>
    </w:p>
    <w:p w:rsidR="002E73CB" w:rsidRDefault="002E73CB" w:rsidP="002E73CB">
      <w:pPr>
        <w:ind w:left="1440"/>
        <w:rPr>
          <w:rFonts w:ascii="Arial" w:hAnsi="Arial" w:cs="Arial"/>
          <w:sz w:val="24"/>
          <w:szCs w:val="24"/>
          <w:u w:val="single"/>
        </w:rPr>
      </w:pPr>
    </w:p>
    <w:p w:rsidR="00DF21AB" w:rsidRDefault="00DF21AB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Conf</w:t>
      </w:r>
      <w:r w:rsidR="006B35DB">
        <w:rPr>
          <w:rFonts w:ascii="Arial" w:hAnsi="Arial" w:cs="Arial"/>
          <w:sz w:val="24"/>
          <w:szCs w:val="24"/>
          <w:u w:val="single"/>
        </w:rPr>
        <w:t>erence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6B35DB">
        <w:rPr>
          <w:rFonts w:ascii="Arial" w:hAnsi="Arial" w:cs="Arial"/>
          <w:sz w:val="24"/>
          <w:szCs w:val="24"/>
          <w:u w:val="single"/>
        </w:rPr>
        <w:t>Marketing M</w:t>
      </w:r>
      <w:r>
        <w:rPr>
          <w:rFonts w:ascii="Arial" w:hAnsi="Arial" w:cs="Arial"/>
          <w:sz w:val="24"/>
          <w:szCs w:val="24"/>
          <w:u w:val="single"/>
        </w:rPr>
        <w:t>ailer</w:t>
      </w:r>
    </w:p>
    <w:p w:rsidR="00DF21AB" w:rsidRPr="00DF21AB" w:rsidRDefault="00166896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W</w:t>
      </w:r>
      <w:r w:rsidR="00DF21AB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can either </w:t>
      </w:r>
      <w:r w:rsidR="00DF21AB">
        <w:rPr>
          <w:rFonts w:ascii="Arial" w:hAnsi="Arial" w:cs="Arial"/>
          <w:sz w:val="24"/>
          <w:szCs w:val="24"/>
        </w:rPr>
        <w:t>continue with the style that we have used in the past</w:t>
      </w:r>
      <w:r>
        <w:rPr>
          <w:rFonts w:ascii="Arial" w:hAnsi="Arial" w:cs="Arial"/>
          <w:sz w:val="24"/>
          <w:szCs w:val="24"/>
        </w:rPr>
        <w:t xml:space="preserve"> or go with the postcard format.  </w:t>
      </w:r>
    </w:p>
    <w:p w:rsidR="00DF21AB" w:rsidRPr="00166896" w:rsidRDefault="00DF21AB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Full print – we pay for it and it is up to us.</w:t>
      </w:r>
      <w:r w:rsidR="003C6076">
        <w:rPr>
          <w:rFonts w:ascii="Arial" w:hAnsi="Arial" w:cs="Arial"/>
          <w:sz w:val="24"/>
          <w:szCs w:val="24"/>
        </w:rPr>
        <w:t xml:space="preserve">  </w:t>
      </w:r>
      <w:r w:rsidR="007019AC">
        <w:rPr>
          <w:rFonts w:ascii="Arial" w:hAnsi="Arial" w:cs="Arial"/>
          <w:sz w:val="24"/>
          <w:szCs w:val="24"/>
        </w:rPr>
        <w:t>The m</w:t>
      </w:r>
      <w:r w:rsidR="003C6076">
        <w:rPr>
          <w:rFonts w:ascii="Arial" w:hAnsi="Arial" w:cs="Arial"/>
          <w:sz w:val="24"/>
          <w:szCs w:val="24"/>
        </w:rPr>
        <w:t>ajority of the board want</w:t>
      </w:r>
      <w:r w:rsidR="007019AC">
        <w:rPr>
          <w:rFonts w:ascii="Arial" w:hAnsi="Arial" w:cs="Arial"/>
          <w:sz w:val="24"/>
          <w:szCs w:val="24"/>
        </w:rPr>
        <w:t>s</w:t>
      </w:r>
      <w:r w:rsidR="003C6076">
        <w:rPr>
          <w:rFonts w:ascii="Arial" w:hAnsi="Arial" w:cs="Arial"/>
          <w:sz w:val="24"/>
          <w:szCs w:val="24"/>
        </w:rPr>
        <w:t xml:space="preserve"> the full print.  We should see how much we can get done in the next couple of weeks.  We don’t want to get in a position where we have to pay for rush printing job.  Missy will check with e the Link Ladies and ask them to </w:t>
      </w:r>
      <w:r w:rsidR="00166896">
        <w:rPr>
          <w:rFonts w:ascii="Arial" w:hAnsi="Arial" w:cs="Arial"/>
          <w:sz w:val="24"/>
          <w:szCs w:val="24"/>
        </w:rPr>
        <w:t>f</w:t>
      </w:r>
      <w:r w:rsidR="003C6076">
        <w:rPr>
          <w:rFonts w:ascii="Arial" w:hAnsi="Arial" w:cs="Arial"/>
          <w:sz w:val="24"/>
          <w:szCs w:val="24"/>
        </w:rPr>
        <w:t xml:space="preserve">ind a printer.  </w:t>
      </w:r>
    </w:p>
    <w:p w:rsidR="00166896" w:rsidRPr="00166896" w:rsidRDefault="00166896" w:rsidP="00297FCF">
      <w:pPr>
        <w:numPr>
          <w:ilvl w:val="2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Jeff has already asked his art dept to get started.</w:t>
      </w:r>
    </w:p>
    <w:p w:rsidR="002E73CB" w:rsidRPr="002E73CB" w:rsidRDefault="002E73CB" w:rsidP="002E73CB">
      <w:pPr>
        <w:ind w:left="1440"/>
        <w:rPr>
          <w:rFonts w:ascii="Arial" w:hAnsi="Arial" w:cs="Arial"/>
          <w:sz w:val="24"/>
          <w:szCs w:val="24"/>
          <w:u w:val="single"/>
        </w:rPr>
      </w:pPr>
    </w:p>
    <w:p w:rsidR="003C6076" w:rsidRPr="003C6076" w:rsidRDefault="003C6076" w:rsidP="00297FCF">
      <w:pPr>
        <w:numPr>
          <w:ilvl w:val="1"/>
          <w:numId w:val="22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We need to start thinking about what to add to the </w:t>
      </w:r>
      <w:r w:rsidR="001668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ink </w:t>
      </w:r>
      <w:r w:rsidR="00166896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adies contract for next year.  Do we want to stay with them?  </w:t>
      </w:r>
    </w:p>
    <w:p w:rsidR="00A736D9" w:rsidRPr="00AF1369" w:rsidRDefault="00A736D9" w:rsidP="00B47658">
      <w:pPr>
        <w:rPr>
          <w:rFonts w:ascii="Arial" w:hAnsi="Arial" w:cs="Arial"/>
          <w:sz w:val="24"/>
          <w:szCs w:val="24"/>
        </w:rPr>
      </w:pPr>
    </w:p>
    <w:p w:rsidR="003C6076" w:rsidRDefault="003C6076" w:rsidP="00297FCF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meeting adjourned at 1:37 p.m.  </w:t>
      </w:r>
    </w:p>
    <w:p w:rsidR="003C6076" w:rsidRDefault="003C6076" w:rsidP="003C6076">
      <w:pPr>
        <w:ind w:left="720"/>
        <w:rPr>
          <w:rFonts w:ascii="Arial" w:hAnsi="Arial" w:cs="Arial"/>
          <w:sz w:val="24"/>
          <w:szCs w:val="24"/>
        </w:rPr>
      </w:pPr>
    </w:p>
    <w:p w:rsidR="00A736D9" w:rsidRPr="00AF1369" w:rsidRDefault="00525487" w:rsidP="00297FCF">
      <w:pPr>
        <w:numPr>
          <w:ilvl w:val="0"/>
          <w:numId w:val="2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525487">
        <w:rPr>
          <w:rFonts w:ascii="Arial" w:hAnsi="Arial" w:cs="Arial"/>
          <w:sz w:val="24"/>
          <w:szCs w:val="24"/>
          <w:u w:val="single"/>
        </w:rPr>
        <w:t>next meeting</w:t>
      </w:r>
      <w:r>
        <w:rPr>
          <w:rFonts w:ascii="Arial" w:hAnsi="Arial" w:cs="Arial"/>
          <w:sz w:val="24"/>
          <w:szCs w:val="24"/>
        </w:rPr>
        <w:t xml:space="preserve"> will be </w:t>
      </w:r>
      <w:r w:rsidR="004D7FAC" w:rsidRPr="00AF1369">
        <w:rPr>
          <w:rFonts w:ascii="Arial" w:hAnsi="Arial" w:cs="Arial"/>
          <w:sz w:val="24"/>
          <w:szCs w:val="24"/>
        </w:rPr>
        <w:t>February 19, 2015</w:t>
      </w:r>
      <w:r w:rsidR="00B47658" w:rsidRPr="00AF136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at </w:t>
      </w:r>
      <w:r w:rsidR="00A736D9" w:rsidRPr="00AF136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</w:t>
      </w:r>
      <w:r w:rsidR="00A736D9" w:rsidRPr="00AF1369">
        <w:rPr>
          <w:rFonts w:ascii="Arial" w:hAnsi="Arial" w:cs="Arial"/>
          <w:sz w:val="24"/>
          <w:szCs w:val="24"/>
        </w:rPr>
        <w:t xml:space="preserve">30 </w:t>
      </w:r>
      <w:r>
        <w:rPr>
          <w:rFonts w:ascii="Arial" w:hAnsi="Arial" w:cs="Arial"/>
          <w:sz w:val="24"/>
          <w:szCs w:val="24"/>
        </w:rPr>
        <w:t>p.m. EST.</w:t>
      </w:r>
    </w:p>
    <w:p w:rsidR="00A736D9" w:rsidRPr="00AF1369" w:rsidRDefault="00A736D9">
      <w:pPr>
        <w:ind w:left="360"/>
        <w:rPr>
          <w:rFonts w:ascii="Arial" w:hAnsi="Arial" w:cs="Arial"/>
          <w:sz w:val="24"/>
          <w:szCs w:val="24"/>
        </w:rPr>
      </w:pPr>
    </w:p>
    <w:p w:rsidR="00A736D9" w:rsidRPr="00AF1369" w:rsidRDefault="00A736D9">
      <w:pPr>
        <w:ind w:left="360" w:firstLine="360"/>
        <w:rPr>
          <w:rFonts w:ascii="Arial" w:hAnsi="Arial" w:cs="Arial"/>
          <w:sz w:val="24"/>
          <w:szCs w:val="24"/>
        </w:rPr>
      </w:pPr>
      <w:r w:rsidRPr="00AF1369">
        <w:rPr>
          <w:rFonts w:ascii="Arial" w:hAnsi="Arial" w:cs="Arial"/>
          <w:sz w:val="24"/>
          <w:szCs w:val="24"/>
        </w:rPr>
        <w:t>Conference Call Schedules and Phone Numbers</w:t>
      </w:r>
    </w:p>
    <w:p w:rsidR="00A736D9" w:rsidRPr="00850266" w:rsidRDefault="00A736D9" w:rsidP="00377205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850266">
        <w:rPr>
          <w:rFonts w:ascii="Arial" w:hAnsi="Arial" w:cs="Arial"/>
          <w:color w:val="000000" w:themeColor="text1"/>
          <w:sz w:val="24"/>
          <w:szCs w:val="24"/>
        </w:rPr>
        <w:t>Annual Conference Planning – 1</w:t>
      </w:r>
      <w:r w:rsidRPr="00850266">
        <w:rPr>
          <w:rFonts w:ascii="Arial" w:hAnsi="Arial" w:cs="Arial"/>
          <w:color w:val="000000" w:themeColor="text1"/>
          <w:sz w:val="24"/>
          <w:szCs w:val="24"/>
          <w:vertAlign w:val="superscript"/>
        </w:rPr>
        <w:t>st</w:t>
      </w:r>
      <w:r w:rsidR="00377205" w:rsidRPr="00850266">
        <w:rPr>
          <w:rFonts w:ascii="Arial" w:hAnsi="Arial" w:cs="Arial"/>
          <w:color w:val="000000" w:themeColor="text1"/>
          <w:sz w:val="24"/>
          <w:szCs w:val="24"/>
        </w:rPr>
        <w:t xml:space="preserve"> Wednesday 1200 EST; SCC’s </w:t>
      </w:r>
      <w:r w:rsidRPr="00850266">
        <w:rPr>
          <w:rFonts w:ascii="Arial" w:hAnsi="Arial" w:cs="Arial"/>
          <w:color w:val="000000" w:themeColor="text1"/>
          <w:sz w:val="24"/>
          <w:szCs w:val="24"/>
        </w:rPr>
        <w:t>#</w:t>
      </w:r>
    </w:p>
    <w:p w:rsidR="00A736D9" w:rsidRPr="00850266" w:rsidRDefault="00A736D9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850266">
        <w:rPr>
          <w:rFonts w:ascii="Arial" w:hAnsi="Arial" w:cs="Arial"/>
          <w:color w:val="000000" w:themeColor="text1"/>
          <w:sz w:val="24"/>
          <w:szCs w:val="24"/>
        </w:rPr>
        <w:t>Customer Service – 2</w:t>
      </w:r>
      <w:r w:rsidRPr="00850266">
        <w:rPr>
          <w:rFonts w:ascii="Arial" w:hAnsi="Arial" w:cs="Arial"/>
          <w:color w:val="000000" w:themeColor="text1"/>
          <w:sz w:val="24"/>
          <w:szCs w:val="24"/>
          <w:vertAlign w:val="superscript"/>
        </w:rPr>
        <w:t>nd</w:t>
      </w:r>
      <w:r w:rsidR="00377205" w:rsidRPr="00850266">
        <w:rPr>
          <w:rFonts w:ascii="Arial" w:hAnsi="Arial" w:cs="Arial"/>
          <w:color w:val="000000" w:themeColor="text1"/>
          <w:sz w:val="24"/>
          <w:szCs w:val="24"/>
        </w:rPr>
        <w:t xml:space="preserve"> Wednesday 12</w:t>
      </w:r>
      <w:r w:rsidRPr="00850266">
        <w:rPr>
          <w:rFonts w:ascii="Arial" w:hAnsi="Arial" w:cs="Arial"/>
          <w:color w:val="000000" w:themeColor="text1"/>
          <w:sz w:val="24"/>
          <w:szCs w:val="24"/>
        </w:rPr>
        <w:t>00 EST; SCC’s #</w:t>
      </w:r>
    </w:p>
    <w:p w:rsidR="00A736D9" w:rsidRPr="00850266" w:rsidRDefault="00A736D9">
      <w:pPr>
        <w:ind w:left="1440"/>
        <w:rPr>
          <w:rFonts w:ascii="Arial" w:hAnsi="Arial" w:cs="Arial"/>
          <w:color w:val="000000" w:themeColor="text1"/>
          <w:sz w:val="24"/>
          <w:szCs w:val="24"/>
        </w:rPr>
      </w:pPr>
      <w:r w:rsidRPr="00850266">
        <w:rPr>
          <w:rFonts w:ascii="Arial" w:hAnsi="Arial" w:cs="Arial"/>
          <w:color w:val="000000" w:themeColor="text1"/>
          <w:sz w:val="24"/>
          <w:szCs w:val="24"/>
        </w:rPr>
        <w:t>SNUG Exec/SCC – 3</w:t>
      </w:r>
      <w:r w:rsidRPr="00850266">
        <w:rPr>
          <w:rFonts w:ascii="Arial" w:hAnsi="Arial" w:cs="Arial"/>
          <w:color w:val="000000" w:themeColor="text1"/>
          <w:sz w:val="24"/>
          <w:szCs w:val="24"/>
          <w:vertAlign w:val="superscript"/>
        </w:rPr>
        <w:t>rd</w:t>
      </w:r>
      <w:r w:rsidRPr="00850266">
        <w:rPr>
          <w:rFonts w:ascii="Arial" w:hAnsi="Arial" w:cs="Arial"/>
          <w:color w:val="000000" w:themeColor="text1"/>
          <w:sz w:val="24"/>
          <w:szCs w:val="24"/>
        </w:rPr>
        <w:t xml:space="preserve"> Thursday 1200 EST; Earle’s #</w:t>
      </w:r>
    </w:p>
    <w:sectPr w:rsidR="00A736D9" w:rsidRPr="00850266" w:rsidSect="00AA76AF">
      <w:headerReference w:type="first" r:id="rId7"/>
      <w:footerReference w:type="first" r:id="rId8"/>
      <w:pgSz w:w="12240" w:h="15840" w:code="1"/>
      <w:pgMar w:top="810" w:right="1440" w:bottom="1152" w:left="1440" w:header="27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3CB" w:rsidRDefault="002E73C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E73CB" w:rsidRDefault="002E73C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CB" w:rsidRDefault="003E1827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E73C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FCF">
      <w:rPr>
        <w:rStyle w:val="PageNumber"/>
        <w:noProof/>
      </w:rPr>
      <w:t>1</w:t>
    </w:r>
    <w:r>
      <w:rPr>
        <w:rStyle w:val="PageNumber"/>
      </w:rPr>
      <w:fldChar w:fldCharType="end"/>
    </w:r>
  </w:p>
  <w:p w:rsidR="002E73CB" w:rsidRDefault="002E73CB">
    <w:pPr>
      <w:pStyle w:val="Footer"/>
      <w:ind w:right="360"/>
      <w:jc w:val="both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3CB" w:rsidRDefault="002E73C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E73CB" w:rsidRDefault="002E73C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3CB" w:rsidRDefault="002E73CB">
    <w:pPr>
      <w:jc w:val="center"/>
      <w:rPr>
        <w:rFonts w:cs="Times New Roman"/>
        <w:b/>
        <w:bCs/>
        <w:sz w:val="28"/>
        <w:szCs w:val="28"/>
      </w:rPr>
    </w:pPr>
  </w:p>
  <w:p w:rsidR="002E73CB" w:rsidRDefault="002E73CB">
    <w:pPr>
      <w:jc w:val="center"/>
      <w:rPr>
        <w:rFonts w:cs="Times New Roman"/>
        <w:b/>
        <w:bCs/>
        <w:sz w:val="28"/>
        <w:szCs w:val="28"/>
      </w:rPr>
    </w:pPr>
  </w:p>
  <w:p w:rsidR="002E73CB" w:rsidRPr="009310BC" w:rsidRDefault="002E73CB">
    <w:pPr>
      <w:jc w:val="center"/>
      <w:rPr>
        <w:rFonts w:ascii="Arial" w:hAnsi="Arial" w:cs="Arial"/>
        <w:b/>
        <w:bCs/>
        <w:sz w:val="28"/>
        <w:szCs w:val="28"/>
      </w:rPr>
    </w:pPr>
    <w:r w:rsidRPr="009310BC">
      <w:rPr>
        <w:rFonts w:ascii="Arial" w:hAnsi="Arial" w:cs="Arial"/>
        <w:b/>
        <w:bCs/>
        <w:sz w:val="28"/>
        <w:szCs w:val="28"/>
      </w:rPr>
      <w:t xml:space="preserve">SNUG Exec Only Conference Call </w:t>
    </w:r>
  </w:p>
  <w:p w:rsidR="002E73CB" w:rsidRPr="009310BC" w:rsidRDefault="002E73CB" w:rsidP="009310BC">
    <w:pPr>
      <w:jc w:val="center"/>
      <w:rPr>
        <w:rFonts w:ascii="Arial" w:hAnsi="Arial" w:cs="Arial"/>
        <w:b/>
        <w:bCs/>
        <w:sz w:val="28"/>
        <w:szCs w:val="28"/>
      </w:rPr>
    </w:pPr>
    <w:r w:rsidRPr="009310BC">
      <w:rPr>
        <w:rFonts w:ascii="Arial" w:hAnsi="Arial" w:cs="Arial"/>
        <w:b/>
        <w:bCs/>
        <w:color w:val="009900"/>
        <w:sz w:val="28"/>
        <w:szCs w:val="28"/>
      </w:rPr>
      <w:t>MINUTES</w:t>
    </w:r>
  </w:p>
  <w:p w:rsidR="002E73CB" w:rsidRPr="009310BC" w:rsidRDefault="002E73CB" w:rsidP="009310BC">
    <w:pPr>
      <w:jc w:val="center"/>
      <w:rPr>
        <w:rFonts w:ascii="Arial" w:hAnsi="Arial" w:cs="Arial"/>
        <w:b/>
        <w:bCs/>
        <w:sz w:val="28"/>
        <w:szCs w:val="28"/>
      </w:rPr>
    </w:pPr>
    <w:r w:rsidRPr="009310BC">
      <w:rPr>
        <w:rFonts w:ascii="Arial" w:hAnsi="Arial" w:cs="Arial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-495935</wp:posOffset>
          </wp:positionV>
          <wp:extent cx="1200150" cy="16383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310BC">
      <w:rPr>
        <w:rFonts w:ascii="Arial" w:hAnsi="Arial" w:cs="Arial"/>
        <w:b/>
        <w:bCs/>
        <w:sz w:val="28"/>
        <w:szCs w:val="28"/>
      </w:rPr>
      <w:t xml:space="preserve">Date: January 15, 2015 </w:t>
    </w:r>
  </w:p>
  <w:p w:rsidR="002E73CB" w:rsidRPr="009310BC" w:rsidRDefault="002E73CB" w:rsidP="009310BC">
    <w:pPr>
      <w:jc w:val="center"/>
      <w:rPr>
        <w:rFonts w:ascii="Arial" w:hAnsi="Arial" w:cs="Arial"/>
        <w:b/>
        <w:sz w:val="28"/>
        <w:szCs w:val="28"/>
      </w:rPr>
    </w:pPr>
    <w:r w:rsidRPr="009310BC">
      <w:rPr>
        <w:rFonts w:ascii="Arial" w:hAnsi="Arial" w:cs="Arial"/>
        <w:b/>
        <w:sz w:val="28"/>
        <w:szCs w:val="28"/>
      </w:rPr>
      <w:t>Time: 12:30 – 1:30 Eastern</w:t>
    </w:r>
  </w:p>
  <w:p w:rsidR="002E73CB" w:rsidRPr="009310BC" w:rsidRDefault="002E73CB">
    <w:pPr>
      <w:ind w:left="2160" w:firstLine="720"/>
      <w:rPr>
        <w:rFonts w:ascii="Arial" w:hAnsi="Arial" w:cs="Arial"/>
        <w:b/>
        <w:bCs/>
        <w:sz w:val="24"/>
        <w:szCs w:val="24"/>
      </w:rPr>
    </w:pPr>
  </w:p>
  <w:p w:rsidR="002E73CB" w:rsidRPr="009310BC" w:rsidRDefault="002E73CB">
    <w:pPr>
      <w:ind w:left="2160" w:firstLine="720"/>
      <w:rPr>
        <w:rFonts w:ascii="Arial" w:hAnsi="Arial" w:cs="Arial"/>
        <w:b/>
        <w:bCs/>
        <w:sz w:val="24"/>
        <w:szCs w:val="24"/>
      </w:rPr>
    </w:pPr>
    <w:r w:rsidRPr="009310BC">
      <w:rPr>
        <w:rFonts w:ascii="Arial" w:hAnsi="Arial" w:cs="Arial"/>
        <w:b/>
        <w:bCs/>
        <w:sz w:val="24"/>
        <w:szCs w:val="24"/>
      </w:rPr>
      <w:t>Conference Phone #:  800-593-8935</w:t>
    </w:r>
    <w:r w:rsidRPr="009310BC">
      <w:rPr>
        <w:rFonts w:ascii="Arial" w:hAnsi="Arial" w:cs="Arial"/>
        <w:b/>
        <w:bCs/>
        <w:sz w:val="24"/>
        <w:szCs w:val="24"/>
      </w:rPr>
      <w:tab/>
      <w:t xml:space="preserve"> </w:t>
    </w:r>
  </w:p>
  <w:p w:rsidR="002E73CB" w:rsidRDefault="002E73CB">
    <w:pPr>
      <w:pStyle w:val="Header"/>
      <w:rPr>
        <w:rFonts w:cs="Times New Roman"/>
      </w:rPr>
    </w:pPr>
    <w:r w:rsidRPr="009310BC">
      <w:rPr>
        <w:rFonts w:ascii="Arial" w:hAnsi="Arial" w:cs="Arial"/>
        <w:b/>
        <w:bCs/>
        <w:sz w:val="24"/>
        <w:szCs w:val="24"/>
      </w:rPr>
      <w:t xml:space="preserve">                                           Conference Password: 84480</w:t>
    </w:r>
  </w:p>
  <w:p w:rsidR="002E73CB" w:rsidRDefault="002E73CB">
    <w:pPr>
      <w:pStyle w:val="Header"/>
      <w:rPr>
        <w:rFonts w:cs="Times New Roman"/>
      </w:rPr>
    </w:pPr>
  </w:p>
  <w:p w:rsidR="002E73CB" w:rsidRDefault="002E73CB">
    <w:pPr>
      <w:pStyle w:val="Header"/>
      <w:jc w:val="center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E7660"/>
    <w:multiLevelType w:val="hybridMultilevel"/>
    <w:tmpl w:val="F786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CB51F5"/>
    <w:multiLevelType w:val="hybridMultilevel"/>
    <w:tmpl w:val="1722D5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CB73DFD"/>
    <w:multiLevelType w:val="hybridMultilevel"/>
    <w:tmpl w:val="BD6ED5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FA4AA7AE">
      <w:start w:val="7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3">
    <w:nsid w:val="1D450F8F"/>
    <w:multiLevelType w:val="hybridMultilevel"/>
    <w:tmpl w:val="040EF98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4">
    <w:nsid w:val="1DC67F10"/>
    <w:multiLevelType w:val="hybridMultilevel"/>
    <w:tmpl w:val="5E486F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9BAA530">
      <w:start w:val="7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5">
    <w:nsid w:val="202D25FD"/>
    <w:multiLevelType w:val="hybridMultilevel"/>
    <w:tmpl w:val="D13A49B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6">
    <w:nsid w:val="343C1949"/>
    <w:multiLevelType w:val="hybridMultilevel"/>
    <w:tmpl w:val="A5C293C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7">
    <w:nsid w:val="377F371F"/>
    <w:multiLevelType w:val="multilevel"/>
    <w:tmpl w:val="D8BAEE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">
    <w:nsid w:val="3B8A5D76"/>
    <w:multiLevelType w:val="hybridMultilevel"/>
    <w:tmpl w:val="8C0AFC6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>
    <w:nsid w:val="406D67AF"/>
    <w:multiLevelType w:val="hybridMultilevel"/>
    <w:tmpl w:val="F16C3E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429D4654"/>
    <w:multiLevelType w:val="hybridMultilevel"/>
    <w:tmpl w:val="989413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438044E6"/>
    <w:multiLevelType w:val="hybridMultilevel"/>
    <w:tmpl w:val="8F66AB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2">
    <w:nsid w:val="4539541B"/>
    <w:multiLevelType w:val="hybridMultilevel"/>
    <w:tmpl w:val="D294F30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3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4">
    <w:nsid w:val="4A94562C"/>
    <w:multiLevelType w:val="hybridMultilevel"/>
    <w:tmpl w:val="734A66F6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>
    <w:nsid w:val="5B1E5B2B"/>
    <w:multiLevelType w:val="hybridMultilevel"/>
    <w:tmpl w:val="0902F3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6">
    <w:nsid w:val="638419ED"/>
    <w:multiLevelType w:val="hybridMultilevel"/>
    <w:tmpl w:val="461ABF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7">
    <w:nsid w:val="700D63C9"/>
    <w:multiLevelType w:val="hybridMultilevel"/>
    <w:tmpl w:val="E8F485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ascii="Times New Roman" w:hAnsi="Times New Roman" w:cs="Times New Roman"/>
      </w:rPr>
    </w:lvl>
  </w:abstractNum>
  <w:abstractNum w:abstractNumId="18">
    <w:nsid w:val="7164540D"/>
    <w:multiLevelType w:val="hybridMultilevel"/>
    <w:tmpl w:val="97B0BA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9">
    <w:nsid w:val="71E07239"/>
    <w:multiLevelType w:val="hybridMultilevel"/>
    <w:tmpl w:val="056EA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0">
    <w:nsid w:val="793E06EC"/>
    <w:multiLevelType w:val="hybridMultilevel"/>
    <w:tmpl w:val="643E2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21">
    <w:nsid w:val="7E3039C7"/>
    <w:multiLevelType w:val="hybridMultilevel"/>
    <w:tmpl w:val="9F7005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2"/>
  </w:num>
  <w:num w:numId="4">
    <w:abstractNumId w:val="17"/>
  </w:num>
  <w:num w:numId="5">
    <w:abstractNumId w:val="11"/>
  </w:num>
  <w:num w:numId="6">
    <w:abstractNumId w:val="6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  <w:num w:numId="11">
    <w:abstractNumId w:val="3"/>
  </w:num>
  <w:num w:numId="12">
    <w:abstractNumId w:val="12"/>
  </w:num>
  <w:num w:numId="13">
    <w:abstractNumId w:val="7"/>
  </w:num>
  <w:num w:numId="14">
    <w:abstractNumId w:val="18"/>
  </w:num>
  <w:num w:numId="15">
    <w:abstractNumId w:val="10"/>
  </w:num>
  <w:num w:numId="16">
    <w:abstractNumId w:val="21"/>
  </w:num>
  <w:num w:numId="17">
    <w:abstractNumId w:val="1"/>
  </w:num>
  <w:num w:numId="18">
    <w:abstractNumId w:val="20"/>
  </w:num>
  <w:num w:numId="19">
    <w:abstractNumId w:val="19"/>
  </w:num>
  <w:num w:numId="20">
    <w:abstractNumId w:val="14"/>
  </w:num>
  <w:num w:numId="21">
    <w:abstractNumId w:val="16"/>
  </w:num>
  <w:num w:numId="2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36D9"/>
    <w:rsid w:val="00003879"/>
    <w:rsid w:val="000B29F9"/>
    <w:rsid w:val="00166896"/>
    <w:rsid w:val="001C1A96"/>
    <w:rsid w:val="00255122"/>
    <w:rsid w:val="0026628C"/>
    <w:rsid w:val="00297FCF"/>
    <w:rsid w:val="002D4FF2"/>
    <w:rsid w:val="002E73CB"/>
    <w:rsid w:val="00316346"/>
    <w:rsid w:val="003334F2"/>
    <w:rsid w:val="003440AE"/>
    <w:rsid w:val="0036417D"/>
    <w:rsid w:val="00367433"/>
    <w:rsid w:val="00377205"/>
    <w:rsid w:val="003C6076"/>
    <w:rsid w:val="003E1827"/>
    <w:rsid w:val="003F3635"/>
    <w:rsid w:val="004134C5"/>
    <w:rsid w:val="004D3378"/>
    <w:rsid w:val="004D5704"/>
    <w:rsid w:val="004D7FAC"/>
    <w:rsid w:val="004F35E8"/>
    <w:rsid w:val="00512084"/>
    <w:rsid w:val="00525487"/>
    <w:rsid w:val="005A4468"/>
    <w:rsid w:val="005E0351"/>
    <w:rsid w:val="00626F71"/>
    <w:rsid w:val="00643295"/>
    <w:rsid w:val="006B35DB"/>
    <w:rsid w:val="007019AC"/>
    <w:rsid w:val="00722B2D"/>
    <w:rsid w:val="00722DA3"/>
    <w:rsid w:val="007508BF"/>
    <w:rsid w:val="00783D95"/>
    <w:rsid w:val="0078624D"/>
    <w:rsid w:val="00807216"/>
    <w:rsid w:val="00850266"/>
    <w:rsid w:val="00891EC8"/>
    <w:rsid w:val="008A3B0A"/>
    <w:rsid w:val="009310BC"/>
    <w:rsid w:val="00952302"/>
    <w:rsid w:val="009815D9"/>
    <w:rsid w:val="009F40B3"/>
    <w:rsid w:val="00A133C8"/>
    <w:rsid w:val="00A736D9"/>
    <w:rsid w:val="00A95D50"/>
    <w:rsid w:val="00AA76AF"/>
    <w:rsid w:val="00AC5FF5"/>
    <w:rsid w:val="00AE2E34"/>
    <w:rsid w:val="00AF1369"/>
    <w:rsid w:val="00B14626"/>
    <w:rsid w:val="00B47658"/>
    <w:rsid w:val="00B6239A"/>
    <w:rsid w:val="00BA41F6"/>
    <w:rsid w:val="00BB1C5A"/>
    <w:rsid w:val="00BE49D1"/>
    <w:rsid w:val="00C268B6"/>
    <w:rsid w:val="00D313EB"/>
    <w:rsid w:val="00D40C96"/>
    <w:rsid w:val="00D74365"/>
    <w:rsid w:val="00DD5AE9"/>
    <w:rsid w:val="00DF21AB"/>
    <w:rsid w:val="00E0543E"/>
    <w:rsid w:val="00E2611D"/>
    <w:rsid w:val="00E96D1F"/>
    <w:rsid w:val="00E97752"/>
    <w:rsid w:val="00EA377B"/>
    <w:rsid w:val="00EE5F2F"/>
    <w:rsid w:val="00F9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04"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5704"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5704"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5704"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4D5704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4D57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4D57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4D5704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4D570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D57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4D5704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rsid w:val="004D57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sid w:val="004D5704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bCs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36D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36D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36D9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A736D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736D9"/>
    <w:rPr>
      <w:rFonts w:ascii="Times New Roman" w:hAnsi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736D9"/>
    <w:rPr>
      <w:rFonts w:ascii="Times New Roman" w:hAnsi="Times New Roman"/>
      <w:sz w:val="20"/>
      <w:szCs w:val="20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36D9"/>
    <w:rPr>
      <w:rFonts w:ascii="Times New Roman" w:hAnsi="Times New Roman" w:cs="Times New Roman"/>
      <w:sz w:val="0"/>
      <w:szCs w:val="0"/>
    </w:rPr>
  </w:style>
  <w:style w:type="character" w:styleId="PageNumber">
    <w:name w:val="page number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1091</Words>
  <Characters>4969</Characters>
  <Application>Microsoft Office Word</Application>
  <DocSecurity>0</DocSecurity>
  <Lines>41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jjo0554</cp:lastModifiedBy>
  <cp:revision>3</cp:revision>
  <cp:lastPrinted>2013-09-20T11:18:00Z</cp:lastPrinted>
  <dcterms:created xsi:type="dcterms:W3CDTF">2015-02-12T23:08:00Z</dcterms:created>
  <dcterms:modified xsi:type="dcterms:W3CDTF">2015-02-16T15:31:00Z</dcterms:modified>
</cp:coreProperties>
</file>